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533C5" w14:textId="4566B489" w:rsidR="00486052" w:rsidRDefault="007D7DD2">
      <w:bookmarkStart w:id="0" w:name="_GoBack"/>
      <w:bookmarkEnd w:id="0"/>
      <w:r w:rsidRPr="00120A6F">
        <w:rPr>
          <w:i/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4CE886" wp14:editId="17E631F8">
                <wp:simplePos x="0" y="0"/>
                <wp:positionH relativeFrom="page">
                  <wp:posOffset>5486400</wp:posOffset>
                </wp:positionH>
                <wp:positionV relativeFrom="page">
                  <wp:posOffset>1717040</wp:posOffset>
                </wp:positionV>
                <wp:extent cx="1828800" cy="1843405"/>
                <wp:effectExtent l="0" t="0" r="0" b="10795"/>
                <wp:wrapThrough wrapText="bothSides">
                  <wp:wrapPolygon edited="0">
                    <wp:start x="0" y="0"/>
                    <wp:lineTo x="0" y="21429"/>
                    <wp:lineTo x="21300" y="21429"/>
                    <wp:lineTo x="2130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4340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41E31" w14:textId="77777777" w:rsidR="00C24928" w:rsidRPr="00EC6B91" w:rsidRDefault="00C24928" w:rsidP="00AA7628">
                            <w:pPr>
                              <w:spacing w:after="0" w:line="276" w:lineRule="auto"/>
                              <w:rPr>
                                <w:iCs/>
                                <w:color w:val="FFFFFF" w:themeColor="background1"/>
                              </w:rPr>
                            </w:pPr>
                            <w:r w:rsidRPr="00EC6B91">
                              <w:rPr>
                                <w:rFonts w:hint="eastAsia"/>
                                <w:iCs/>
                                <w:color w:val="FFFFFF" w:themeColor="background1"/>
                              </w:rPr>
                              <w:t>B</w:t>
                            </w:r>
                            <w:r w:rsidRPr="00EC6B91">
                              <w:rPr>
                                <w:iCs/>
                                <w:color w:val="FFFFFF" w:themeColor="background1"/>
                              </w:rPr>
                              <w:t xml:space="preserve">y </w:t>
                            </w:r>
                          </w:p>
                          <w:p w14:paraId="5D66FC37" w14:textId="77777777" w:rsidR="00C24928" w:rsidRPr="00EC6B91" w:rsidRDefault="00C24928" w:rsidP="00AA7628">
                            <w:pPr>
                              <w:spacing w:after="0" w:line="276" w:lineRule="auto"/>
                              <w:rPr>
                                <w:color w:val="FFFFFF" w:themeColor="background1"/>
                              </w:rPr>
                            </w:pPr>
                            <w:r w:rsidRPr="00EC6B91">
                              <w:rPr>
                                <w:color w:val="FFFFFF" w:themeColor="background1"/>
                              </w:rPr>
                              <w:t xml:space="preserve">Pattie Sutphin, RN </w:t>
                            </w:r>
                          </w:p>
                          <w:p w14:paraId="52E6AF95" w14:textId="77777777" w:rsidR="00C24928" w:rsidRPr="00EC6B91" w:rsidRDefault="00C24928" w:rsidP="00AA7628">
                            <w:pPr>
                              <w:spacing w:after="0" w:line="276" w:lineRule="auto"/>
                              <w:rPr>
                                <w:color w:val="FFFFFF" w:themeColor="background1"/>
                              </w:rPr>
                            </w:pPr>
                            <w:r w:rsidRPr="00EC6B91">
                              <w:rPr>
                                <w:color w:val="FFFFFF" w:themeColor="background1"/>
                              </w:rPr>
                              <w:t xml:space="preserve">Bryana </w:t>
                            </w:r>
                            <w:r w:rsidRPr="00EC6B91">
                              <w:rPr>
                                <w:rFonts w:hint="eastAsia"/>
                                <w:color w:val="FFFFFF" w:themeColor="background1"/>
                              </w:rPr>
                              <w:t>Cox,</w:t>
                            </w:r>
                            <w:r w:rsidRPr="00EC6B91">
                              <w:rPr>
                                <w:color w:val="FFFFFF" w:themeColor="background1"/>
                              </w:rPr>
                              <w:t xml:space="preserve"> RN</w:t>
                            </w:r>
                            <w:r w:rsidRPr="00EC6B9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6EACCA7" w14:textId="77777777" w:rsidR="00C24928" w:rsidRPr="00EC6B91" w:rsidRDefault="00C24928" w:rsidP="00AA7628">
                            <w:pPr>
                              <w:spacing w:after="0" w:line="276" w:lineRule="auto"/>
                              <w:rPr>
                                <w:color w:val="FFFFFF" w:themeColor="background1"/>
                              </w:rPr>
                            </w:pPr>
                            <w:r w:rsidRPr="00EC6B91">
                              <w:rPr>
                                <w:color w:val="FFFFFF" w:themeColor="background1"/>
                              </w:rPr>
                              <w:t xml:space="preserve">Earl Stracener, RN </w:t>
                            </w:r>
                          </w:p>
                          <w:p w14:paraId="28BA2798" w14:textId="77777777" w:rsidR="00C24928" w:rsidRPr="00EC6B91" w:rsidRDefault="00C24928" w:rsidP="00AA7628">
                            <w:pPr>
                              <w:spacing w:after="0" w:line="276" w:lineRule="auto"/>
                              <w:rPr>
                                <w:color w:val="FFFFFF" w:themeColor="background1"/>
                              </w:rPr>
                            </w:pPr>
                            <w:r w:rsidRPr="00EC6B91">
                              <w:rPr>
                                <w:color w:val="FFFFFF" w:themeColor="background1"/>
                              </w:rPr>
                              <w:t>Kayla Dalton, RN</w:t>
                            </w:r>
                          </w:p>
                          <w:p w14:paraId="088DAEB1" w14:textId="77777777" w:rsidR="00C24928" w:rsidRPr="00EC6B91" w:rsidRDefault="00C24928" w:rsidP="00AA7628">
                            <w:pPr>
                              <w:spacing w:after="0" w:line="276" w:lineRule="auto"/>
                              <w:rPr>
                                <w:color w:val="FFFFFF" w:themeColor="background1"/>
                              </w:rPr>
                            </w:pPr>
                            <w:r w:rsidRPr="00EC6B91">
                              <w:rPr>
                                <w:rFonts w:hint="eastAsia"/>
                                <w:color w:val="FFFFFF" w:themeColor="background1"/>
                              </w:rPr>
                              <w:t>Emily</w:t>
                            </w:r>
                            <w:r w:rsidRPr="00EC6B91">
                              <w:rPr>
                                <w:color w:val="FFFFFF" w:themeColor="background1"/>
                              </w:rPr>
                              <w:t xml:space="preserve"> Butcher, RN</w:t>
                            </w:r>
                          </w:p>
                          <w:p w14:paraId="3E735FD1" w14:textId="77777777" w:rsidR="00C24928" w:rsidRDefault="00C24928" w:rsidP="00120A6F">
                            <w:pPr>
                              <w:pStyle w:val="Quo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CE886" id="Rectangle 6" o:spid="_x0000_s1026" style="position:absolute;margin-left:6in;margin-top:135.2pt;width:2in;height:1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" fillcolor="#c5ccc7 [3207]" stroked="f" strokeweight="1.5pt">
                <v:textbox inset=",7.2pt,,7.2pt">
                  <w:txbxContent>
                    <w:p w14:paraId="2FE41E31" w14:textId="77777777" w:rsidR="00C24928" w:rsidRPr="00EC6B91" w:rsidRDefault="00C24928" w:rsidP="00AA7628">
                      <w:pPr>
                        <w:spacing w:after="0" w:line="276" w:lineRule="auto"/>
                        <w:rPr>
                          <w:iCs/>
                          <w:color w:val="FFFFFF" w:themeColor="background1"/>
                        </w:rPr>
                      </w:pPr>
                      <w:r w:rsidRPr="00EC6B91">
                        <w:rPr>
                          <w:rFonts w:hint="eastAsia"/>
                          <w:iCs/>
                          <w:color w:val="FFFFFF" w:themeColor="background1"/>
                        </w:rPr>
                        <w:t>B</w:t>
                      </w:r>
                      <w:r w:rsidRPr="00EC6B91">
                        <w:rPr>
                          <w:iCs/>
                          <w:color w:val="FFFFFF" w:themeColor="background1"/>
                        </w:rPr>
                        <w:t xml:space="preserve">y </w:t>
                      </w:r>
                    </w:p>
                    <w:p w14:paraId="5D66FC37" w14:textId="77777777" w:rsidR="00C24928" w:rsidRPr="00EC6B91" w:rsidRDefault="00C24928" w:rsidP="00AA7628">
                      <w:pPr>
                        <w:spacing w:after="0" w:line="276" w:lineRule="auto"/>
                        <w:rPr>
                          <w:color w:val="FFFFFF" w:themeColor="background1"/>
                        </w:rPr>
                      </w:pPr>
                      <w:r w:rsidRPr="00EC6B91">
                        <w:rPr>
                          <w:color w:val="FFFFFF" w:themeColor="background1"/>
                        </w:rPr>
                        <w:t xml:space="preserve">Pattie Sutphin, RN </w:t>
                      </w:r>
                    </w:p>
                    <w:p w14:paraId="52E6AF95" w14:textId="77777777" w:rsidR="00C24928" w:rsidRPr="00EC6B91" w:rsidRDefault="00C24928" w:rsidP="00AA7628">
                      <w:pPr>
                        <w:spacing w:after="0" w:line="276" w:lineRule="auto"/>
                        <w:rPr>
                          <w:color w:val="FFFFFF" w:themeColor="background1"/>
                        </w:rPr>
                      </w:pPr>
                      <w:r w:rsidRPr="00EC6B91">
                        <w:rPr>
                          <w:color w:val="FFFFFF" w:themeColor="background1"/>
                        </w:rPr>
                        <w:t xml:space="preserve">Bryana </w:t>
                      </w:r>
                      <w:r w:rsidRPr="00EC6B91">
                        <w:rPr>
                          <w:rFonts w:hint="eastAsia"/>
                          <w:color w:val="FFFFFF" w:themeColor="background1"/>
                        </w:rPr>
                        <w:t>Cox,</w:t>
                      </w:r>
                      <w:r w:rsidRPr="00EC6B91">
                        <w:rPr>
                          <w:color w:val="FFFFFF" w:themeColor="background1"/>
                        </w:rPr>
                        <w:t xml:space="preserve"> RN</w:t>
                      </w:r>
                      <w:r w:rsidRPr="00EC6B91">
                        <w:rPr>
                          <w:rFonts w:hint="eastAsia"/>
                          <w:color w:val="FFFFFF" w:themeColor="background1"/>
                        </w:rPr>
                        <w:t xml:space="preserve"> </w:t>
                      </w:r>
                    </w:p>
                    <w:p w14:paraId="76EACCA7" w14:textId="77777777" w:rsidR="00C24928" w:rsidRPr="00EC6B91" w:rsidRDefault="00C24928" w:rsidP="00AA7628">
                      <w:pPr>
                        <w:spacing w:after="0" w:line="276" w:lineRule="auto"/>
                        <w:rPr>
                          <w:color w:val="FFFFFF" w:themeColor="background1"/>
                        </w:rPr>
                      </w:pPr>
                      <w:r w:rsidRPr="00EC6B91">
                        <w:rPr>
                          <w:color w:val="FFFFFF" w:themeColor="background1"/>
                        </w:rPr>
                        <w:t xml:space="preserve">Earl Stracener, RN </w:t>
                      </w:r>
                    </w:p>
                    <w:p w14:paraId="28BA2798" w14:textId="77777777" w:rsidR="00C24928" w:rsidRPr="00EC6B91" w:rsidRDefault="00C24928" w:rsidP="00AA7628">
                      <w:pPr>
                        <w:spacing w:after="0" w:line="276" w:lineRule="auto"/>
                        <w:rPr>
                          <w:color w:val="FFFFFF" w:themeColor="background1"/>
                        </w:rPr>
                      </w:pPr>
                      <w:r w:rsidRPr="00EC6B91">
                        <w:rPr>
                          <w:color w:val="FFFFFF" w:themeColor="background1"/>
                        </w:rPr>
                        <w:t>Kayla Dalton, RN</w:t>
                      </w:r>
                    </w:p>
                    <w:p w14:paraId="088DAEB1" w14:textId="77777777" w:rsidR="00C24928" w:rsidRPr="00EC6B91" w:rsidRDefault="00C24928" w:rsidP="00AA7628">
                      <w:pPr>
                        <w:spacing w:after="0" w:line="276" w:lineRule="auto"/>
                        <w:rPr>
                          <w:color w:val="FFFFFF" w:themeColor="background1"/>
                        </w:rPr>
                      </w:pPr>
                      <w:r w:rsidRPr="00EC6B91">
                        <w:rPr>
                          <w:rFonts w:hint="eastAsia"/>
                          <w:color w:val="FFFFFF" w:themeColor="background1"/>
                        </w:rPr>
                        <w:t>Emily</w:t>
                      </w:r>
                      <w:r w:rsidRPr="00EC6B91">
                        <w:rPr>
                          <w:color w:val="FFFFFF" w:themeColor="background1"/>
                        </w:rPr>
                        <w:t xml:space="preserve"> Butcher, RN</w:t>
                      </w:r>
                    </w:p>
                    <w:p w14:paraId="3E735FD1" w14:textId="77777777" w:rsidR="00C24928" w:rsidRDefault="00C24928" w:rsidP="00120A6F">
                      <w:pPr>
                        <w:pStyle w:val="Quote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rFonts w:asciiTheme="majorHAnsi" w:hAnsiTheme="majorHAnsi"/>
          <w:noProof/>
          <w:color w:val="FFFFFF" w:themeColor="background1"/>
          <w:kern w:val="28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AAF3709" wp14:editId="1561A30F">
                <wp:simplePos x="0" y="0"/>
                <wp:positionH relativeFrom="page">
                  <wp:posOffset>4986020</wp:posOffset>
                </wp:positionH>
                <wp:positionV relativeFrom="page">
                  <wp:posOffset>3639185</wp:posOffset>
                </wp:positionV>
                <wp:extent cx="2189480" cy="4232275"/>
                <wp:effectExtent l="0" t="0" r="0" b="9525"/>
                <wp:wrapThrough wrapText="bothSides">
                  <wp:wrapPolygon edited="0">
                    <wp:start x="251" y="0"/>
                    <wp:lineTo x="251" y="21519"/>
                    <wp:lineTo x="21049" y="21519"/>
                    <wp:lineTo x="21049" y="0"/>
                    <wp:lineTo x="25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423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C8554" w14:textId="7517B0C9" w:rsidR="00C24928" w:rsidRDefault="007D7DD2" w:rsidP="00731E3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C24928" w:rsidRPr="00F27589">
                              <w:rPr>
                                <w:b/>
                                <w:sz w:val="24"/>
                              </w:rPr>
                              <w:t>How to Quit:</w:t>
                            </w:r>
                          </w:p>
                          <w:p w14:paraId="1923C64D" w14:textId="77777777" w:rsid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E35A8D">
                              <w:t>Counseling and Support</w:t>
                            </w:r>
                          </w:p>
                          <w:p w14:paraId="0C7B4933" w14:textId="01650618" w:rsidR="00C24928" w:rsidRPr="00382876" w:rsidRDefault="007D7DD2" w:rsidP="00775A8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Call a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>quitline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(</w:t>
                            </w:r>
                            <w:r w:rsidR="00C24928">
                              <w:rPr>
                                <w:rFonts w:eastAsia="Times New Roman" w:cs="Times New Roman"/>
                                <w:color w:val="000000"/>
                              </w:rPr>
                              <w:t>1-800-QUIT-NOW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>)</w:t>
                            </w:r>
                            <w:r w:rsidR="00C24928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for information and support</w:t>
                            </w:r>
                          </w:p>
                          <w:p w14:paraId="70B3D91B" w14:textId="77777777" w:rsidR="00C24928" w:rsidRPr="00731E3D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="Times New Roman" w:cs="Times New Roma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hd w:val="clear" w:color="auto" w:fill="FFFFFF"/>
                              </w:rPr>
                              <w:t>Find a quit coach</w:t>
                            </w:r>
                            <w:r w:rsidRPr="00382876">
                              <w:rPr>
                                <w:rFonts w:eastAsia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trained to help you quit and </w:t>
                            </w:r>
                            <w:r w:rsidRPr="00382876">
                              <w:rPr>
                                <w:rFonts w:eastAsia="Times New Roman" w:cs="Times New Roman"/>
                                <w:color w:val="000000"/>
                                <w:shd w:val="clear" w:color="auto" w:fill="FFFFFF"/>
                              </w:rPr>
                              <w:t>understand what you are going through</w:t>
                            </w:r>
                          </w:p>
                          <w:p w14:paraId="3E9CC7C3" w14:textId="77777777" w:rsidR="00C24928" w:rsidRPr="00E35A8D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E35A8D">
                              <w:t>Nicotine replacement therapy</w:t>
                            </w:r>
                          </w:p>
                          <w:p w14:paraId="1FA84D7F" w14:textId="77777777" w:rsidR="00C24928" w:rsidRPr="00E35A8D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E35A8D">
                              <w:t>Chantix</w:t>
                            </w:r>
                          </w:p>
                          <w:p w14:paraId="16B1C9D2" w14:textId="77777777" w:rsidR="00C24928" w:rsidRPr="00E35A8D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E35A8D">
                              <w:t>Nicotine Patch</w:t>
                            </w:r>
                          </w:p>
                          <w:p w14:paraId="3D98381C" w14:textId="77777777" w:rsid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E35A8D">
                              <w:t>Nicotine Gum</w:t>
                            </w:r>
                          </w:p>
                          <w:p w14:paraId="13AD5434" w14:textId="77777777" w:rsidR="00C24928" w:rsidRPr="00E35A8D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E35A8D">
                              <w:t>Combined Therapy</w:t>
                            </w:r>
                          </w:p>
                          <w:p w14:paraId="7B84140C" w14:textId="77777777" w:rsidR="00C24928" w:rsidRPr="00E35A8D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E35A8D">
                              <w:t>Develop a quit plan</w:t>
                            </w:r>
                          </w:p>
                          <w:p w14:paraId="1502034D" w14:textId="77777777" w:rsidR="00C24928" w:rsidRPr="00E35A8D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E35A8D">
                              <w:t>Use quit programs such as the hotline</w:t>
                            </w:r>
                          </w:p>
                          <w:p w14:paraId="09456D07" w14:textId="2CE267F7" w:rsidR="00C24928" w:rsidRPr="00E35A8D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E35A8D">
                              <w:t xml:space="preserve">Use </w:t>
                            </w:r>
                            <w:r w:rsidR="00B05D7D">
                              <w:t xml:space="preserve">the </w:t>
                            </w:r>
                            <w:proofErr w:type="spellStart"/>
                            <w:r w:rsidRPr="00E35A8D">
                              <w:t>QuitGuide</w:t>
                            </w:r>
                            <w:proofErr w:type="spellEnd"/>
                            <w:r w:rsidRPr="00E35A8D">
                              <w:t xml:space="preserve"> app on a smartphone</w:t>
                            </w:r>
                          </w:p>
                          <w:p w14:paraId="47746708" w14:textId="77777777" w:rsidR="00C24928" w:rsidRPr="00E35A8D" w:rsidRDefault="00C24928" w:rsidP="00E35A8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F3709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margin-left:392.6pt;margin-top:286.55pt;width:172.4pt;height:333.2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" filled="f" stroked="f">
                <v:textbox>
                  <w:txbxContent>
                    <w:p w14:paraId="38CC8554" w14:textId="7517B0C9" w:rsidR="00C24928" w:rsidRDefault="007D7DD2" w:rsidP="00731E3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C24928" w:rsidRPr="00F27589">
                        <w:rPr>
                          <w:b/>
                          <w:sz w:val="24"/>
                        </w:rPr>
                        <w:t>How to Quit:</w:t>
                      </w:r>
                    </w:p>
                    <w:p w14:paraId="1923C64D" w14:textId="77777777" w:rsidR="00C24928" w:rsidRDefault="00C24928" w:rsidP="00775A84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 w:rsidRPr="00E35A8D">
                        <w:t>Counseling and Support</w:t>
                      </w:r>
                    </w:p>
                    <w:p w14:paraId="0C7B4933" w14:textId="01650618" w:rsidR="00C24928" w:rsidRPr="00382876" w:rsidRDefault="007D7DD2" w:rsidP="00775A8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eastAsia="Times New Roman" w:cs="Times New Roman"/>
                          <w:color w:val="000000"/>
                        </w:rPr>
                        <w:t xml:space="preserve">Call a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</w:rPr>
                        <w:t>quitline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</w:rPr>
                        <w:t xml:space="preserve"> (</w:t>
                      </w:r>
                      <w:r w:rsidR="00C24928">
                        <w:rPr>
                          <w:rFonts w:eastAsia="Times New Roman" w:cs="Times New Roman"/>
                          <w:color w:val="000000"/>
                        </w:rPr>
                        <w:t>1-800-QUIT-NOW</w:t>
                      </w:r>
                      <w:r>
                        <w:rPr>
                          <w:rFonts w:eastAsia="Times New Roman" w:cs="Times New Roman"/>
                          <w:color w:val="000000"/>
                        </w:rPr>
                        <w:t>)</w:t>
                      </w:r>
                      <w:r w:rsidR="00C24928">
                        <w:rPr>
                          <w:rFonts w:eastAsia="Times New Roman" w:cs="Times New Roman"/>
                          <w:color w:val="000000"/>
                        </w:rPr>
                        <w:t xml:space="preserve"> for information and support</w:t>
                      </w:r>
                    </w:p>
                    <w:p w14:paraId="70B3D91B" w14:textId="77777777" w:rsidR="00C24928" w:rsidRPr="00731E3D" w:rsidRDefault="00C24928" w:rsidP="00775A8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eastAsia="Times New Roman" w:cs="Times New Roman"/>
                        </w:rPr>
                      </w:pPr>
                      <w:r>
                        <w:rPr>
                          <w:rFonts w:eastAsia="Times New Roman" w:cs="Times New Roman"/>
                          <w:color w:val="000000"/>
                          <w:shd w:val="clear" w:color="auto" w:fill="FFFFFF"/>
                        </w:rPr>
                        <w:t>Find a quit coach</w:t>
                      </w:r>
                      <w:r w:rsidRPr="00382876">
                        <w:rPr>
                          <w:rFonts w:eastAsia="Times New Roman" w:cs="Times New Roman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color w:val="000000"/>
                          <w:shd w:val="clear" w:color="auto" w:fill="FFFFFF"/>
                        </w:rPr>
                        <w:t xml:space="preserve">trained to help you quit and </w:t>
                      </w:r>
                      <w:r w:rsidRPr="00382876">
                        <w:rPr>
                          <w:rFonts w:eastAsia="Times New Roman" w:cs="Times New Roman"/>
                          <w:color w:val="000000"/>
                          <w:shd w:val="clear" w:color="auto" w:fill="FFFFFF"/>
                        </w:rPr>
                        <w:t>understand what you are going through</w:t>
                      </w:r>
                    </w:p>
                    <w:p w14:paraId="3E9CC7C3" w14:textId="77777777" w:rsidR="00C24928" w:rsidRPr="00E35A8D" w:rsidRDefault="00C24928" w:rsidP="00775A84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 w:rsidRPr="00E35A8D">
                        <w:t>Nicotine replacement therapy</w:t>
                      </w:r>
                    </w:p>
                    <w:p w14:paraId="1FA84D7F" w14:textId="77777777" w:rsidR="00C24928" w:rsidRPr="00E35A8D" w:rsidRDefault="00C24928" w:rsidP="00775A84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E35A8D">
                        <w:t>Chantix</w:t>
                      </w:r>
                    </w:p>
                    <w:p w14:paraId="16B1C9D2" w14:textId="77777777" w:rsidR="00C24928" w:rsidRPr="00E35A8D" w:rsidRDefault="00C24928" w:rsidP="00775A84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E35A8D">
                        <w:t>Nicotine Patch</w:t>
                      </w:r>
                    </w:p>
                    <w:p w14:paraId="3D98381C" w14:textId="77777777" w:rsidR="00C24928" w:rsidRDefault="00C24928" w:rsidP="00775A84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E35A8D">
                        <w:t>Nicotine Gum</w:t>
                      </w:r>
                    </w:p>
                    <w:p w14:paraId="13AD5434" w14:textId="77777777" w:rsidR="00C24928" w:rsidRPr="00E35A8D" w:rsidRDefault="00C24928" w:rsidP="00775A84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E35A8D">
                        <w:t>Combined Therapy</w:t>
                      </w:r>
                    </w:p>
                    <w:p w14:paraId="7B84140C" w14:textId="77777777" w:rsidR="00C24928" w:rsidRPr="00E35A8D" w:rsidRDefault="00C24928" w:rsidP="00775A84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E35A8D">
                        <w:t>Develop a quit plan</w:t>
                      </w:r>
                    </w:p>
                    <w:p w14:paraId="1502034D" w14:textId="77777777" w:rsidR="00C24928" w:rsidRPr="00E35A8D" w:rsidRDefault="00C24928" w:rsidP="00775A84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E35A8D">
                        <w:t>Use quit programs such as the hotline</w:t>
                      </w:r>
                    </w:p>
                    <w:p w14:paraId="09456D07" w14:textId="2CE267F7" w:rsidR="00C24928" w:rsidRPr="00E35A8D" w:rsidRDefault="00C24928" w:rsidP="00775A84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E35A8D">
                        <w:t xml:space="preserve">Use </w:t>
                      </w:r>
                      <w:r w:rsidR="00B05D7D">
                        <w:t xml:space="preserve">the </w:t>
                      </w:r>
                      <w:proofErr w:type="spellStart"/>
                      <w:r w:rsidRPr="00E35A8D">
                        <w:t>QuitGuide</w:t>
                      </w:r>
                      <w:proofErr w:type="spellEnd"/>
                      <w:r w:rsidRPr="00E35A8D">
                        <w:t xml:space="preserve"> app on a smartphone</w:t>
                      </w:r>
                    </w:p>
                    <w:p w14:paraId="47746708" w14:textId="77777777" w:rsidR="00C24928" w:rsidRPr="00E35A8D" w:rsidRDefault="00C24928" w:rsidP="00E35A8D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Theme="majorHAnsi" w:hAnsiTheme="majorHAnsi"/>
          <w:noProof/>
          <w:color w:val="FFFFFF" w:themeColor="background1"/>
          <w:kern w:val="28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826E666" wp14:editId="1DAAC6AF">
                <wp:simplePos x="0" y="0"/>
                <wp:positionH relativeFrom="page">
                  <wp:posOffset>457200</wp:posOffset>
                </wp:positionH>
                <wp:positionV relativeFrom="page">
                  <wp:posOffset>3639185</wp:posOffset>
                </wp:positionV>
                <wp:extent cx="2194560" cy="4232275"/>
                <wp:effectExtent l="0" t="0" r="0" b="9525"/>
                <wp:wrapThrough wrapText="bothSides">
                  <wp:wrapPolygon edited="0">
                    <wp:start x="250" y="0"/>
                    <wp:lineTo x="250" y="21519"/>
                    <wp:lineTo x="21000" y="21519"/>
                    <wp:lineTo x="21000" y="0"/>
                    <wp:lineTo x="250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23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EFE70" w14:textId="74BC59FC" w:rsidR="00C24928" w:rsidRPr="00F27589" w:rsidRDefault="00C2492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27589">
                              <w:rPr>
                                <w:b/>
                                <w:sz w:val="24"/>
                              </w:rPr>
                              <w:t>S</w:t>
                            </w:r>
                            <w:r w:rsidR="007D7DD2">
                              <w:rPr>
                                <w:b/>
                                <w:sz w:val="24"/>
                              </w:rPr>
                              <w:t>mokeless Tobacco: T</w:t>
                            </w:r>
                            <w:r w:rsidRPr="00F27589">
                              <w:rPr>
                                <w:b/>
                                <w:sz w:val="24"/>
                              </w:rPr>
                              <w:t>he Facts</w:t>
                            </w:r>
                          </w:p>
                          <w:p w14:paraId="3B73F770" w14:textId="77777777" w:rsid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The use of smokeless tobacco can lead to nicotine addiction and can cause users to progress to smoking cigarettes</w:t>
                            </w:r>
                          </w:p>
                          <w:p w14:paraId="6AE85B20" w14:textId="315B4EE5" w:rsid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 w:rsidRPr="00F27589">
                              <w:t>There is a high incidence of mouth, esophageal (the passage connecting the throat and the stomach), and pancreatic (a gland assisting with digestion and regulation of blood sugar levels) cancers</w:t>
                            </w:r>
                          </w:p>
                          <w:p w14:paraId="6EFCD9DA" w14:textId="77777777" w:rsid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Smokeless tobacco is associated with heart disease, strokes, gingivitis, gum disease, tooth decay, and tooth loss </w:t>
                            </w:r>
                          </w:p>
                          <w:p w14:paraId="753E6A84" w14:textId="53666948" w:rsid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Smokeless tobacco can cause nicotine poisoning in children, and if used by women during pregnancy, increases the risks fo</w:t>
                            </w:r>
                            <w:r w:rsidR="007D7DD2">
                              <w:t>r early delivery and stillbirth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6E666" id="Text Box 43" o:spid="_x0000_s1028" type="#_x0000_t202" style="position:absolute;margin-left:36pt;margin-top:286.55pt;width:172.8pt;height:333.25pt;z-index:2516945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" filled="f" stroked="f">
                <v:textbox>
                  <w:txbxContent>
                    <w:p w14:paraId="72FEFE70" w14:textId="74BC59FC" w:rsidR="00C24928" w:rsidRPr="00F27589" w:rsidRDefault="00C24928">
                      <w:pPr>
                        <w:rPr>
                          <w:b/>
                          <w:sz w:val="24"/>
                        </w:rPr>
                      </w:pPr>
                      <w:r w:rsidRPr="00F27589">
                        <w:rPr>
                          <w:b/>
                          <w:sz w:val="24"/>
                        </w:rPr>
                        <w:t>S</w:t>
                      </w:r>
                      <w:r w:rsidR="007D7DD2">
                        <w:rPr>
                          <w:b/>
                          <w:sz w:val="24"/>
                        </w:rPr>
                        <w:t>mokeless Tobacco: T</w:t>
                      </w:r>
                      <w:r w:rsidRPr="00F27589">
                        <w:rPr>
                          <w:b/>
                          <w:sz w:val="24"/>
                        </w:rPr>
                        <w:t>he Facts</w:t>
                      </w:r>
                    </w:p>
                    <w:p w14:paraId="3B73F770" w14:textId="77777777" w:rsidR="00C24928" w:rsidRDefault="00C24928" w:rsidP="00775A84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The use of smokeless tobacco can lead to nicotine addiction and can cause users to progress to smoking cigarettes</w:t>
                      </w:r>
                    </w:p>
                    <w:p w14:paraId="6AE85B20" w14:textId="315B4EE5" w:rsidR="00C24928" w:rsidRDefault="00C24928" w:rsidP="00775A84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 w:rsidRPr="00F27589">
                        <w:t>There is a high incidence of mouth, esophageal (the passage connecting the throat and the stomach), and pancreatic (a gland assisting with digestion and regulation of blood sugar levels) cancers</w:t>
                      </w:r>
                    </w:p>
                    <w:p w14:paraId="6EFCD9DA" w14:textId="77777777" w:rsidR="00C24928" w:rsidRDefault="00C24928" w:rsidP="00775A84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 xml:space="preserve">Smokeless tobacco is associated with heart disease, strokes, gingivitis, gum disease, tooth decay, and tooth loss </w:t>
                      </w:r>
                    </w:p>
                    <w:p w14:paraId="753E6A84" w14:textId="53666948" w:rsidR="00C24928" w:rsidRDefault="00C24928" w:rsidP="00775A84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Smokeless tobacco can cause nicotine poisoning in children, and if used by women during pregnancy, increases the risks fo</w:t>
                      </w:r>
                      <w:r w:rsidR="007D7DD2">
                        <w:t>r early delivery and stillbirth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Theme="majorHAnsi" w:hAnsiTheme="majorHAnsi"/>
          <w:noProof/>
          <w:color w:val="FFFFFF" w:themeColor="background1"/>
          <w:kern w:val="28"/>
          <w:sz w:val="76"/>
          <w:szCs w:val="76"/>
        </w:rPr>
        <w:drawing>
          <wp:anchor distT="0" distB="0" distL="114300" distR="114300" simplePos="0" relativeHeight="251693568" behindDoc="0" locked="0" layoutInCell="1" allowOverlap="1" wp14:anchorId="7CE53579" wp14:editId="0ED7B623">
            <wp:simplePos x="0" y="0"/>
            <wp:positionH relativeFrom="page">
              <wp:posOffset>457200</wp:posOffset>
            </wp:positionH>
            <wp:positionV relativeFrom="page">
              <wp:posOffset>1814830</wp:posOffset>
            </wp:positionV>
            <wp:extent cx="4914900" cy="1745615"/>
            <wp:effectExtent l="0" t="0" r="12700" b="6985"/>
            <wp:wrapThrough wrapText="bothSides">
              <wp:wrapPolygon edited="0">
                <wp:start x="0" y="0"/>
                <wp:lineTo x="0" y="21372"/>
                <wp:lineTo x="21544" y="21372"/>
                <wp:lineTo x="2154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color w:val="FFFFFF" w:themeColor="background1"/>
          <w:kern w:val="28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FBE6D6E" wp14:editId="3B572385">
                <wp:simplePos x="0" y="0"/>
                <wp:positionH relativeFrom="page">
                  <wp:posOffset>2651760</wp:posOffset>
                </wp:positionH>
                <wp:positionV relativeFrom="page">
                  <wp:posOffset>3639185</wp:posOffset>
                </wp:positionV>
                <wp:extent cx="2377440" cy="4861560"/>
                <wp:effectExtent l="0" t="0" r="0" b="0"/>
                <wp:wrapThrough wrapText="bothSides">
                  <wp:wrapPolygon edited="0">
                    <wp:start x="231" y="0"/>
                    <wp:lineTo x="231" y="21442"/>
                    <wp:lineTo x="21000" y="21442"/>
                    <wp:lineTo x="21000" y="0"/>
                    <wp:lineTo x="231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486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8CE86" w14:textId="77777777" w:rsidR="00C24928" w:rsidRPr="00C24928" w:rsidRDefault="00C24928" w:rsidP="00F27589">
                            <w:pPr>
                              <w:rPr>
                                <w:b/>
                                <w:sz w:val="24"/>
                                <w:szCs w:val="22"/>
                              </w:rPr>
                            </w:pPr>
                            <w:r w:rsidRPr="00C24928">
                              <w:rPr>
                                <w:b/>
                                <w:sz w:val="24"/>
                                <w:szCs w:val="22"/>
                              </w:rPr>
                              <w:t>Benefits and Risks of E-Cigarettes</w:t>
                            </w:r>
                          </w:p>
                          <w:p w14:paraId="50C7CE55" w14:textId="77777777" w:rsidR="00C24928" w:rsidRP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Cs w:val="22"/>
                              </w:rPr>
                            </w:pPr>
                            <w:r w:rsidRPr="00C24928">
                              <w:rPr>
                                <w:szCs w:val="22"/>
                              </w:rPr>
                              <w:t>Benefits</w:t>
                            </w:r>
                          </w:p>
                          <w:p w14:paraId="1C438333" w14:textId="77777777" w:rsidR="00C24928" w:rsidRP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Cs w:val="22"/>
                              </w:rPr>
                            </w:pPr>
                            <w:r w:rsidRPr="00C24928">
                              <w:rPr>
                                <w:rFonts w:cs="Times New Roman"/>
                                <w:szCs w:val="22"/>
                              </w:rPr>
                              <w:t>E-cigarette aerosol contains fewer toxic chemicals than the 7,000 chemicals found in regular cigarettes</w:t>
                            </w:r>
                          </w:p>
                          <w:p w14:paraId="650CF9B7" w14:textId="22D49CD1" w:rsidR="00C24928" w:rsidRPr="00C24928" w:rsidRDefault="00B05D7D" w:rsidP="00775A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szCs w:val="22"/>
                              </w:rPr>
                              <w:t>E</w:t>
                            </w:r>
                            <w:r w:rsidR="00C24928" w:rsidRPr="00C24928">
                              <w:rPr>
                                <w:rFonts w:cs="Times New Roman"/>
                                <w:szCs w:val="22"/>
                              </w:rPr>
                              <w:t xml:space="preserve">-cigarettes can help </w:t>
                            </w:r>
                            <w:r>
                              <w:rPr>
                                <w:rFonts w:cs="Times New Roman"/>
                                <w:szCs w:val="22"/>
                              </w:rPr>
                              <w:t xml:space="preserve">people </w:t>
                            </w:r>
                            <w:r w:rsidR="00C24928" w:rsidRPr="00C24928">
                              <w:rPr>
                                <w:rFonts w:cs="Times New Roman"/>
                                <w:szCs w:val="22"/>
                              </w:rPr>
                              <w:t>com</w:t>
                            </w:r>
                            <w:r>
                              <w:rPr>
                                <w:rFonts w:cs="Times New Roman"/>
                                <w:szCs w:val="22"/>
                              </w:rPr>
                              <w:t>pletely quit smoking regular cigarettes.</w:t>
                            </w:r>
                          </w:p>
                          <w:p w14:paraId="3DD4D88B" w14:textId="77777777" w:rsidR="00C24928" w:rsidRP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Times New Roman"/>
                                <w:szCs w:val="22"/>
                              </w:rPr>
                            </w:pPr>
                            <w:r w:rsidRPr="00C24928">
                              <w:rPr>
                                <w:rFonts w:cs="Times New Roman"/>
                                <w:szCs w:val="22"/>
                              </w:rPr>
                              <w:t>The e-cigarette can benefit non-pregnant adult smokers as long as they completely replace any other nicotine or tobacco products.</w:t>
                            </w:r>
                          </w:p>
                          <w:p w14:paraId="29841807" w14:textId="77777777" w:rsidR="00C24928" w:rsidRP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Cs w:val="22"/>
                              </w:rPr>
                            </w:pPr>
                            <w:r w:rsidRPr="00C24928">
                              <w:rPr>
                                <w:szCs w:val="22"/>
                              </w:rPr>
                              <w:t>Risks</w:t>
                            </w:r>
                          </w:p>
                          <w:p w14:paraId="4B9A7B9D" w14:textId="0E91ECA2" w:rsidR="00C24928" w:rsidRPr="00C24928" w:rsidRDefault="00B05D7D" w:rsidP="00775A8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Cs w:val="22"/>
                              </w:rPr>
                            </w:pPr>
                            <w:r w:rsidRPr="00C24928">
                              <w:rPr>
                                <w:rFonts w:cs="Times New Roman"/>
                                <w:szCs w:val="22"/>
                              </w:rPr>
                              <w:t>Some</w:t>
                            </w:r>
                            <w:r w:rsidR="00C24928" w:rsidRPr="00C24928">
                              <w:rPr>
                                <w:rFonts w:cs="Times New Roman"/>
                                <w:szCs w:val="22"/>
                              </w:rPr>
                              <w:t xml:space="preserve"> e-cig</w:t>
                            </w:r>
                            <w:r w:rsidR="007D7DD2">
                              <w:rPr>
                                <w:rFonts w:cs="Times New Roman"/>
                                <w:szCs w:val="22"/>
                              </w:rPr>
                              <w:t>arettes contain nicotine and other known cancer-causing chemicals, which are</w:t>
                            </w:r>
                            <w:r w:rsidR="00C24928" w:rsidRPr="00C24928">
                              <w:rPr>
                                <w:rFonts w:cs="Times New Roman"/>
                                <w:szCs w:val="22"/>
                              </w:rPr>
                              <w:t xml:space="preserve"> harmful for the developing brain of adolescents and young adults</w:t>
                            </w:r>
                            <w:r w:rsidR="007D7DD2">
                              <w:rPr>
                                <w:rFonts w:cs="Times New Roman"/>
                                <w:szCs w:val="22"/>
                              </w:rPr>
                              <w:t xml:space="preserve">. </w:t>
                            </w:r>
                          </w:p>
                          <w:p w14:paraId="00852349" w14:textId="411397F3" w:rsidR="00C24928" w:rsidRPr="00C24928" w:rsidRDefault="00B05D7D" w:rsidP="00775A8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szCs w:val="22"/>
                              </w:rPr>
                              <w:t>The flavoring of e</w:t>
                            </w:r>
                            <w:r w:rsidRPr="00C24928">
                              <w:rPr>
                                <w:rFonts w:cs="Times New Roman"/>
                                <w:szCs w:val="22"/>
                              </w:rPr>
                              <w:t>-cigarettes is</w:t>
                            </w:r>
                            <w:r w:rsidR="00C24928" w:rsidRPr="00C24928">
                              <w:rPr>
                                <w:rFonts w:cs="Times New Roman"/>
                                <w:szCs w:val="22"/>
                              </w:rPr>
                              <w:t xml:space="preserve"> harmful to the lungs</w:t>
                            </w:r>
                          </w:p>
                          <w:p w14:paraId="0EA7548E" w14:textId="62B7D281" w:rsidR="00C24928" w:rsidRPr="00C24928" w:rsidRDefault="00C24928" w:rsidP="00775A8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Cs w:val="22"/>
                              </w:rPr>
                            </w:pPr>
                            <w:r w:rsidRPr="00C24928">
                              <w:rPr>
                                <w:rFonts w:cs="Times New Roman"/>
                                <w:szCs w:val="22"/>
                              </w:rPr>
                              <w:t>Some e-cigarette</w:t>
                            </w:r>
                            <w:r w:rsidR="00B05D7D">
                              <w:rPr>
                                <w:rFonts w:cs="Times New Roman"/>
                                <w:szCs w:val="22"/>
                              </w:rPr>
                              <w:t>s</w:t>
                            </w:r>
                            <w:r w:rsidRPr="00C24928">
                              <w:rPr>
                                <w:rFonts w:cs="Times New Roman"/>
                                <w:szCs w:val="22"/>
                              </w:rPr>
                              <w:t xml:space="preserve"> have </w:t>
                            </w:r>
                            <w:r w:rsidR="00B05D7D" w:rsidRPr="00C24928">
                              <w:rPr>
                                <w:rFonts w:cs="Times New Roman"/>
                                <w:szCs w:val="22"/>
                              </w:rPr>
                              <w:t>defective batteries</w:t>
                            </w:r>
                            <w:r w:rsidRPr="00C24928">
                              <w:rPr>
                                <w:rFonts w:cs="Times New Roman"/>
                                <w:szCs w:val="22"/>
                              </w:rPr>
                              <w:t xml:space="preserve"> that can cause fires</w:t>
                            </w:r>
                            <w:r w:rsidR="007D7DD2">
                              <w:rPr>
                                <w:rFonts w:cs="Times New Roman"/>
                                <w:szCs w:val="22"/>
                              </w:rPr>
                              <w:t xml:space="preserve"> and result in serious injuries</w:t>
                            </w:r>
                          </w:p>
                          <w:p w14:paraId="4463856F" w14:textId="77777777" w:rsidR="00C24928" w:rsidRPr="00775A84" w:rsidRDefault="00C24928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6D6E" id="Text Box 45" o:spid="_x0000_s1029" type="#_x0000_t202" style="position:absolute;margin-left:208.8pt;margin-top:286.55pt;width:187.2pt;height:382.8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" filled="f" stroked="f">
                <v:textbox>
                  <w:txbxContent>
                    <w:p w14:paraId="7568CE86" w14:textId="77777777" w:rsidR="00C24928" w:rsidRPr="00C24928" w:rsidRDefault="00C24928" w:rsidP="00F27589">
                      <w:pPr>
                        <w:rPr>
                          <w:b/>
                          <w:sz w:val="24"/>
                          <w:szCs w:val="22"/>
                        </w:rPr>
                      </w:pPr>
                      <w:r w:rsidRPr="00C24928">
                        <w:rPr>
                          <w:b/>
                          <w:sz w:val="24"/>
                          <w:szCs w:val="22"/>
                        </w:rPr>
                        <w:t>Benefits and Risks of E-Cigarettes</w:t>
                      </w:r>
                    </w:p>
                    <w:p w14:paraId="50C7CE55" w14:textId="77777777" w:rsidR="00C24928" w:rsidRPr="00C24928" w:rsidRDefault="00C24928" w:rsidP="00775A8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Cs w:val="22"/>
                        </w:rPr>
                      </w:pPr>
                      <w:r w:rsidRPr="00C24928">
                        <w:rPr>
                          <w:szCs w:val="22"/>
                        </w:rPr>
                        <w:t>Benefits</w:t>
                      </w:r>
                    </w:p>
                    <w:p w14:paraId="1C438333" w14:textId="77777777" w:rsidR="00C24928" w:rsidRPr="00C24928" w:rsidRDefault="00C24928" w:rsidP="00775A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Cs w:val="22"/>
                        </w:rPr>
                      </w:pPr>
                      <w:r w:rsidRPr="00C24928">
                        <w:rPr>
                          <w:rFonts w:cs="Times New Roman"/>
                          <w:szCs w:val="22"/>
                        </w:rPr>
                        <w:t>E-cigarette aerosol contains fewer toxic chemicals than the 7,000 chemicals found in regular cigarettes</w:t>
                      </w:r>
                    </w:p>
                    <w:p w14:paraId="650CF9B7" w14:textId="22D49CD1" w:rsidR="00C24928" w:rsidRPr="00C24928" w:rsidRDefault="00B05D7D" w:rsidP="00775A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Cs w:val="22"/>
                        </w:rPr>
                      </w:pPr>
                      <w:r>
                        <w:rPr>
                          <w:rFonts w:cs="Times New Roman"/>
                          <w:szCs w:val="22"/>
                        </w:rPr>
                        <w:t>E</w:t>
                      </w:r>
                      <w:r w:rsidR="00C24928" w:rsidRPr="00C24928">
                        <w:rPr>
                          <w:rFonts w:cs="Times New Roman"/>
                          <w:szCs w:val="22"/>
                        </w:rPr>
                        <w:t xml:space="preserve">-cigarettes can help </w:t>
                      </w:r>
                      <w:r>
                        <w:rPr>
                          <w:rFonts w:cs="Times New Roman"/>
                          <w:szCs w:val="22"/>
                        </w:rPr>
                        <w:t xml:space="preserve">people </w:t>
                      </w:r>
                      <w:r w:rsidR="00C24928" w:rsidRPr="00C24928">
                        <w:rPr>
                          <w:rFonts w:cs="Times New Roman"/>
                          <w:szCs w:val="22"/>
                        </w:rPr>
                        <w:t>com</w:t>
                      </w:r>
                      <w:r>
                        <w:rPr>
                          <w:rFonts w:cs="Times New Roman"/>
                          <w:szCs w:val="22"/>
                        </w:rPr>
                        <w:t>pletely quit smoking regular cigarettes.</w:t>
                      </w:r>
                    </w:p>
                    <w:p w14:paraId="3DD4D88B" w14:textId="77777777" w:rsidR="00C24928" w:rsidRPr="00C24928" w:rsidRDefault="00C24928" w:rsidP="00775A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Times New Roman"/>
                          <w:szCs w:val="22"/>
                        </w:rPr>
                      </w:pPr>
                      <w:r w:rsidRPr="00C24928">
                        <w:rPr>
                          <w:rFonts w:cs="Times New Roman"/>
                          <w:szCs w:val="22"/>
                        </w:rPr>
                        <w:t>The e-cigarette can benefit non-pregnant adult smokers as long as they completely replace any other nicotine or tobacco products.</w:t>
                      </w:r>
                    </w:p>
                    <w:p w14:paraId="29841807" w14:textId="77777777" w:rsidR="00C24928" w:rsidRPr="00C24928" w:rsidRDefault="00C24928" w:rsidP="00775A8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Cs w:val="22"/>
                        </w:rPr>
                      </w:pPr>
                      <w:r w:rsidRPr="00C24928">
                        <w:rPr>
                          <w:szCs w:val="22"/>
                        </w:rPr>
                        <w:t>Risks</w:t>
                      </w:r>
                    </w:p>
                    <w:p w14:paraId="4B9A7B9D" w14:textId="0E91ECA2" w:rsidR="00C24928" w:rsidRPr="00C24928" w:rsidRDefault="00B05D7D" w:rsidP="00775A8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Cs w:val="22"/>
                        </w:rPr>
                      </w:pPr>
                      <w:r w:rsidRPr="00C24928">
                        <w:rPr>
                          <w:rFonts w:cs="Times New Roman"/>
                          <w:szCs w:val="22"/>
                        </w:rPr>
                        <w:t>Some</w:t>
                      </w:r>
                      <w:r w:rsidR="00C24928" w:rsidRPr="00C24928">
                        <w:rPr>
                          <w:rFonts w:cs="Times New Roman"/>
                          <w:szCs w:val="22"/>
                        </w:rPr>
                        <w:t xml:space="preserve"> e-cig</w:t>
                      </w:r>
                      <w:r w:rsidR="007D7DD2">
                        <w:rPr>
                          <w:rFonts w:cs="Times New Roman"/>
                          <w:szCs w:val="22"/>
                        </w:rPr>
                        <w:t>arettes contain nicotine and other known cancer-causing chemicals, which are</w:t>
                      </w:r>
                      <w:r w:rsidR="00C24928" w:rsidRPr="00C24928">
                        <w:rPr>
                          <w:rFonts w:cs="Times New Roman"/>
                          <w:szCs w:val="22"/>
                        </w:rPr>
                        <w:t xml:space="preserve"> harmful for the developing brain of adolescents and young adults</w:t>
                      </w:r>
                      <w:r w:rsidR="007D7DD2">
                        <w:rPr>
                          <w:rFonts w:cs="Times New Roman"/>
                          <w:szCs w:val="22"/>
                        </w:rPr>
                        <w:t xml:space="preserve">. </w:t>
                      </w:r>
                    </w:p>
                    <w:p w14:paraId="00852349" w14:textId="411397F3" w:rsidR="00C24928" w:rsidRPr="00C24928" w:rsidRDefault="00B05D7D" w:rsidP="00775A8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Cs w:val="22"/>
                        </w:rPr>
                      </w:pPr>
                      <w:r>
                        <w:rPr>
                          <w:rFonts w:cs="Times New Roman"/>
                          <w:szCs w:val="22"/>
                        </w:rPr>
                        <w:t>The flavoring of e</w:t>
                      </w:r>
                      <w:r w:rsidRPr="00C24928">
                        <w:rPr>
                          <w:rFonts w:cs="Times New Roman"/>
                          <w:szCs w:val="22"/>
                        </w:rPr>
                        <w:t>-cigarettes is</w:t>
                      </w:r>
                      <w:r w:rsidR="00C24928" w:rsidRPr="00C24928">
                        <w:rPr>
                          <w:rFonts w:cs="Times New Roman"/>
                          <w:szCs w:val="22"/>
                        </w:rPr>
                        <w:t xml:space="preserve"> harmful to the lungs</w:t>
                      </w:r>
                    </w:p>
                    <w:p w14:paraId="0EA7548E" w14:textId="62B7D281" w:rsidR="00C24928" w:rsidRPr="00C24928" w:rsidRDefault="00C24928" w:rsidP="00775A8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Cs w:val="22"/>
                        </w:rPr>
                      </w:pPr>
                      <w:r w:rsidRPr="00C24928">
                        <w:rPr>
                          <w:rFonts w:cs="Times New Roman"/>
                          <w:szCs w:val="22"/>
                        </w:rPr>
                        <w:t>Some e-cigarette</w:t>
                      </w:r>
                      <w:r w:rsidR="00B05D7D">
                        <w:rPr>
                          <w:rFonts w:cs="Times New Roman"/>
                          <w:szCs w:val="22"/>
                        </w:rPr>
                        <w:t>s</w:t>
                      </w:r>
                      <w:r w:rsidRPr="00C24928">
                        <w:rPr>
                          <w:rFonts w:cs="Times New Roman"/>
                          <w:szCs w:val="22"/>
                        </w:rPr>
                        <w:t xml:space="preserve"> have </w:t>
                      </w:r>
                      <w:r w:rsidR="00B05D7D" w:rsidRPr="00C24928">
                        <w:rPr>
                          <w:rFonts w:cs="Times New Roman"/>
                          <w:szCs w:val="22"/>
                        </w:rPr>
                        <w:t>defective batteries</w:t>
                      </w:r>
                      <w:r w:rsidRPr="00C24928">
                        <w:rPr>
                          <w:rFonts w:cs="Times New Roman"/>
                          <w:szCs w:val="22"/>
                        </w:rPr>
                        <w:t xml:space="preserve"> that can cause fires</w:t>
                      </w:r>
                      <w:r w:rsidR="007D7DD2">
                        <w:rPr>
                          <w:rFonts w:cs="Times New Roman"/>
                          <w:szCs w:val="22"/>
                        </w:rPr>
                        <w:t xml:space="preserve"> and result in serious injuries</w:t>
                      </w:r>
                    </w:p>
                    <w:p w14:paraId="4463856F" w14:textId="77777777" w:rsidR="00C24928" w:rsidRPr="00775A84" w:rsidRDefault="00C24928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E64CB1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3BFDD90" wp14:editId="5C048617">
                <wp:simplePos x="0" y="0"/>
                <wp:positionH relativeFrom="page">
                  <wp:posOffset>457200</wp:posOffset>
                </wp:positionH>
                <wp:positionV relativeFrom="page">
                  <wp:posOffset>8409305</wp:posOffset>
                </wp:positionV>
                <wp:extent cx="5359400" cy="1189355"/>
                <wp:effectExtent l="0" t="0" r="0" b="4445"/>
                <wp:wrapThrough wrapText="bothSides">
                  <wp:wrapPolygon edited="0">
                    <wp:start x="0" y="0"/>
                    <wp:lineTo x="0" y="21219"/>
                    <wp:lineTo x="21498" y="21219"/>
                    <wp:lineTo x="21498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0" cy="11893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E67AD" w14:textId="77777777" w:rsidR="00C24928" w:rsidRPr="007D7DD2" w:rsidRDefault="00C24928" w:rsidP="000B333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hd w:val="clear" w:color="auto" w:fill="FFFFFF"/>
                              </w:rPr>
                            </w:pPr>
                            <w:r w:rsidRPr="007D7DD2">
                              <w:rPr>
                                <w:sz w:val="24"/>
                              </w:rPr>
                              <w:t>Brazier, Y. (2018, June 25). E-cigarettes: How they work, benefits, and risks.</w:t>
                            </w:r>
                          </w:p>
                          <w:p w14:paraId="30CBFF7C" w14:textId="77777777" w:rsidR="00C24928" w:rsidRPr="007D7DD2" w:rsidRDefault="00C24928" w:rsidP="000B3334">
                            <w:pPr>
                              <w:pStyle w:val="Bibliography"/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7D7DD2">
                              <w:rPr>
                                <w:sz w:val="24"/>
                              </w:rPr>
                              <w:t xml:space="preserve">CDC. (2019, January 9). Five reasons why calling a </w:t>
                            </w:r>
                            <w:proofErr w:type="spellStart"/>
                            <w:r w:rsidRPr="007D7DD2">
                              <w:rPr>
                                <w:sz w:val="24"/>
                              </w:rPr>
                              <w:t>quitline</w:t>
                            </w:r>
                            <w:proofErr w:type="spellEnd"/>
                            <w:r w:rsidRPr="007D7DD2">
                              <w:rPr>
                                <w:sz w:val="24"/>
                              </w:rPr>
                              <w:t xml:space="preserve"> can be key to your success. </w:t>
                            </w:r>
                          </w:p>
                          <w:p w14:paraId="1D151543" w14:textId="77777777" w:rsidR="00C24928" w:rsidRPr="007D7DD2" w:rsidRDefault="00C24928" w:rsidP="000B3334">
                            <w:pPr>
                              <w:pStyle w:val="Bibliography"/>
                              <w:spacing w:after="0" w:line="240" w:lineRule="auto"/>
                              <w:ind w:left="720"/>
                              <w:rPr>
                                <w:sz w:val="24"/>
                              </w:rPr>
                            </w:pPr>
                            <w:r w:rsidRPr="007D7DD2">
                              <w:rPr>
                                <w:sz w:val="24"/>
                              </w:rPr>
                              <w:t>Retrieved from https://www.cdc.gov/tobacco/campaign/tips/quit-smoking/quitline/index.html</w:t>
                            </w:r>
                          </w:p>
                          <w:p w14:paraId="4CDD5D51" w14:textId="77777777" w:rsidR="00C24928" w:rsidRPr="007D7DD2" w:rsidRDefault="00C24928" w:rsidP="000B3334">
                            <w:pPr>
                              <w:pStyle w:val="Bibliography"/>
                              <w:spacing w:after="0" w:line="240" w:lineRule="auto"/>
                              <w:rPr>
                                <w:rFonts w:cs="Times New Roman"/>
                                <w:noProof/>
                                <w:sz w:val="24"/>
                              </w:rPr>
                            </w:pPr>
                            <w:r w:rsidRPr="007D7DD2">
                              <w:rPr>
                                <w:sz w:val="24"/>
                              </w:rPr>
                              <w:fldChar w:fldCharType="begin"/>
                            </w:r>
                            <w:r w:rsidRPr="007D7DD2">
                              <w:rPr>
                                <w:sz w:val="24"/>
                              </w:rPr>
                              <w:instrText xml:space="preserve"> BIBLIOGRAPHY </w:instrText>
                            </w:r>
                            <w:r w:rsidRPr="007D7DD2">
                              <w:rPr>
                                <w:sz w:val="24"/>
                              </w:rPr>
                              <w:fldChar w:fldCharType="separate"/>
                            </w:r>
                            <w:r w:rsidRPr="007D7DD2">
                              <w:rPr>
                                <w:rFonts w:cs="Times New Roman"/>
                                <w:i/>
                                <w:iCs/>
                                <w:noProof/>
                                <w:sz w:val="24"/>
                              </w:rPr>
                              <w:t>CDC</w:t>
                            </w:r>
                            <w:r w:rsidRPr="007D7DD2">
                              <w:rPr>
                                <w:rFonts w:cs="Times New Roman"/>
                                <w:noProof/>
                                <w:sz w:val="24"/>
                              </w:rPr>
                              <w:t xml:space="preserve">. (2016, Dec 1). Retrieved from CDC: Smokeless tobacco: Health effects: </w:t>
                            </w:r>
                          </w:p>
                          <w:p w14:paraId="6351CC2F" w14:textId="77777777" w:rsidR="00C24928" w:rsidRPr="007D7DD2" w:rsidRDefault="00C24928" w:rsidP="000B3334">
                            <w:pPr>
                              <w:pStyle w:val="Bibliography"/>
                              <w:spacing w:after="0" w:line="240" w:lineRule="auto"/>
                              <w:ind w:left="720"/>
                              <w:rPr>
                                <w:rFonts w:cs="Times New Roman"/>
                                <w:noProof/>
                                <w:sz w:val="24"/>
                              </w:rPr>
                            </w:pPr>
                            <w:r w:rsidRPr="007D7DD2">
                              <w:rPr>
                                <w:rFonts w:cs="Times New Roman"/>
                                <w:noProof/>
                                <w:sz w:val="24"/>
                              </w:rPr>
                              <w:t>https://www.cdc.gov/tobacco/data_statistics/fact_sheets/smokeless/health_effects/index.htm</w:t>
                            </w:r>
                          </w:p>
                          <w:p w14:paraId="54130628" w14:textId="77777777" w:rsidR="00C24928" w:rsidRPr="007D7DD2" w:rsidRDefault="00C24928" w:rsidP="000B3334">
                            <w:pPr>
                              <w:pStyle w:val="BodyText2"/>
                              <w:spacing w:before="0"/>
                              <w:ind w:left="0"/>
                              <w:rPr>
                                <w:sz w:val="24"/>
                              </w:rPr>
                            </w:pPr>
                            <w:r w:rsidRPr="007D7DD2">
                              <w:rPr>
                                <w:sz w:val="24"/>
                              </w:rPr>
                              <w:fldChar w:fldCharType="end"/>
                            </w:r>
                          </w:p>
                          <w:p w14:paraId="78E019A0" w14:textId="77777777" w:rsidR="00C24928" w:rsidRPr="007D7DD2" w:rsidRDefault="00C24928" w:rsidP="000B3334">
                            <w:pPr>
                              <w:pStyle w:val="BodyText2"/>
                              <w:spacing w:before="0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FDD90" id="Rectangle 11" o:spid="_x0000_s1030" style="position:absolute;margin-left:36pt;margin-top:662.15pt;width:422pt;height:93.65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" fillcolor="#dbe5ee [660]" stroked="f" strokeweight="1.5pt">
                <v:textbox inset=",0,,0">
                  <w:txbxContent>
                    <w:p w14:paraId="0FAE67AD" w14:textId="77777777" w:rsidR="00C24928" w:rsidRPr="007D7DD2" w:rsidRDefault="00C24928" w:rsidP="000B3334">
                      <w:pPr>
                        <w:spacing w:after="0" w:line="240" w:lineRule="auto"/>
                        <w:rPr>
                          <w:rFonts w:eastAsia="Times New Roman" w:cs="Times New Roman"/>
                          <w:color w:val="000000"/>
                          <w:sz w:val="24"/>
                          <w:shd w:val="clear" w:color="auto" w:fill="FFFFFF"/>
                        </w:rPr>
                      </w:pPr>
                      <w:r w:rsidRPr="007D7DD2">
                        <w:rPr>
                          <w:sz w:val="24"/>
                        </w:rPr>
                        <w:t>Brazier, Y. (2018, June 25). E-cigarettes: How they work, benefits, and risks.</w:t>
                      </w:r>
                    </w:p>
                    <w:p w14:paraId="30CBFF7C" w14:textId="77777777" w:rsidR="00C24928" w:rsidRPr="007D7DD2" w:rsidRDefault="00C24928" w:rsidP="000B3334">
                      <w:pPr>
                        <w:pStyle w:val="Bibliography"/>
                        <w:spacing w:after="0" w:line="240" w:lineRule="auto"/>
                        <w:rPr>
                          <w:sz w:val="24"/>
                        </w:rPr>
                      </w:pPr>
                      <w:r w:rsidRPr="007D7DD2">
                        <w:rPr>
                          <w:sz w:val="24"/>
                        </w:rPr>
                        <w:t xml:space="preserve">CDC. (2019, January 9). Five reasons why calling a </w:t>
                      </w:r>
                      <w:proofErr w:type="spellStart"/>
                      <w:r w:rsidRPr="007D7DD2">
                        <w:rPr>
                          <w:sz w:val="24"/>
                        </w:rPr>
                        <w:t>quitline</w:t>
                      </w:r>
                      <w:proofErr w:type="spellEnd"/>
                      <w:r w:rsidRPr="007D7DD2">
                        <w:rPr>
                          <w:sz w:val="24"/>
                        </w:rPr>
                        <w:t xml:space="preserve"> can be key to your success. </w:t>
                      </w:r>
                    </w:p>
                    <w:p w14:paraId="1D151543" w14:textId="77777777" w:rsidR="00C24928" w:rsidRPr="007D7DD2" w:rsidRDefault="00C24928" w:rsidP="000B3334">
                      <w:pPr>
                        <w:pStyle w:val="Bibliography"/>
                        <w:spacing w:after="0" w:line="240" w:lineRule="auto"/>
                        <w:ind w:left="720"/>
                        <w:rPr>
                          <w:sz w:val="24"/>
                        </w:rPr>
                      </w:pPr>
                      <w:r w:rsidRPr="007D7DD2">
                        <w:rPr>
                          <w:sz w:val="24"/>
                        </w:rPr>
                        <w:t>Retrieved from https://www.cdc.gov/tobacco/campaign/tips/quit-smoking/quitline/index.html</w:t>
                      </w:r>
                    </w:p>
                    <w:p w14:paraId="4CDD5D51" w14:textId="77777777" w:rsidR="00C24928" w:rsidRPr="007D7DD2" w:rsidRDefault="00C24928" w:rsidP="000B3334">
                      <w:pPr>
                        <w:pStyle w:val="Bibliography"/>
                        <w:spacing w:after="0" w:line="240" w:lineRule="auto"/>
                        <w:rPr>
                          <w:rFonts w:cs="Times New Roman"/>
                          <w:noProof/>
                          <w:sz w:val="24"/>
                        </w:rPr>
                      </w:pPr>
                      <w:r w:rsidRPr="007D7DD2">
                        <w:rPr>
                          <w:sz w:val="24"/>
                        </w:rPr>
                        <w:fldChar w:fldCharType="begin"/>
                      </w:r>
                      <w:r w:rsidRPr="007D7DD2">
                        <w:rPr>
                          <w:sz w:val="24"/>
                        </w:rPr>
                        <w:instrText xml:space="preserve"> BIBLIOGRAPHY </w:instrText>
                      </w:r>
                      <w:r w:rsidRPr="007D7DD2">
                        <w:rPr>
                          <w:sz w:val="24"/>
                        </w:rPr>
                        <w:fldChar w:fldCharType="separate"/>
                      </w:r>
                      <w:r w:rsidRPr="007D7DD2">
                        <w:rPr>
                          <w:rFonts w:cs="Times New Roman"/>
                          <w:i/>
                          <w:iCs/>
                          <w:noProof/>
                          <w:sz w:val="24"/>
                        </w:rPr>
                        <w:t>CDC</w:t>
                      </w:r>
                      <w:r w:rsidRPr="007D7DD2">
                        <w:rPr>
                          <w:rFonts w:cs="Times New Roman"/>
                          <w:noProof/>
                          <w:sz w:val="24"/>
                        </w:rPr>
                        <w:t xml:space="preserve">. (2016, Dec 1). Retrieved from CDC: Smokeless tobacco: Health effects: </w:t>
                      </w:r>
                    </w:p>
                    <w:p w14:paraId="6351CC2F" w14:textId="77777777" w:rsidR="00C24928" w:rsidRPr="007D7DD2" w:rsidRDefault="00C24928" w:rsidP="000B3334">
                      <w:pPr>
                        <w:pStyle w:val="Bibliography"/>
                        <w:spacing w:after="0" w:line="240" w:lineRule="auto"/>
                        <w:ind w:left="720"/>
                        <w:rPr>
                          <w:rFonts w:cs="Times New Roman"/>
                          <w:noProof/>
                          <w:sz w:val="24"/>
                        </w:rPr>
                      </w:pPr>
                      <w:r w:rsidRPr="007D7DD2">
                        <w:rPr>
                          <w:rFonts w:cs="Times New Roman"/>
                          <w:noProof/>
                          <w:sz w:val="24"/>
                        </w:rPr>
                        <w:t>https://www.cdc.gov/tobacco/data_statistics/fact_sheets/smokeless/health_effects/index.htm</w:t>
                      </w:r>
                    </w:p>
                    <w:p w14:paraId="54130628" w14:textId="77777777" w:rsidR="00C24928" w:rsidRPr="007D7DD2" w:rsidRDefault="00C24928" w:rsidP="000B3334">
                      <w:pPr>
                        <w:pStyle w:val="BodyText2"/>
                        <w:spacing w:before="0"/>
                        <w:ind w:left="0"/>
                        <w:rPr>
                          <w:sz w:val="24"/>
                        </w:rPr>
                      </w:pPr>
                      <w:r w:rsidRPr="007D7DD2">
                        <w:rPr>
                          <w:sz w:val="24"/>
                        </w:rPr>
                        <w:fldChar w:fldCharType="end"/>
                      </w:r>
                    </w:p>
                    <w:p w14:paraId="78E019A0" w14:textId="77777777" w:rsidR="00C24928" w:rsidRPr="007D7DD2" w:rsidRDefault="00C24928" w:rsidP="000B3334">
                      <w:pPr>
                        <w:pStyle w:val="BodyText2"/>
                        <w:spacing w:before="0"/>
                        <w:ind w:left="0"/>
                        <w:rPr>
                          <w:sz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23A084A" wp14:editId="2DCF2358">
                <wp:simplePos x="0" y="0"/>
                <wp:positionH relativeFrom="page">
                  <wp:posOffset>457200</wp:posOffset>
                </wp:positionH>
                <wp:positionV relativeFrom="page">
                  <wp:posOffset>8616315</wp:posOffset>
                </wp:positionV>
                <wp:extent cx="5549900" cy="988695"/>
                <wp:effectExtent l="0" t="0" r="0" b="1905"/>
                <wp:wrapThrough wrapText="bothSides">
                  <wp:wrapPolygon edited="0">
                    <wp:start x="99" y="0"/>
                    <wp:lineTo x="99" y="21087"/>
                    <wp:lineTo x="21353" y="21087"/>
                    <wp:lineTo x="21353" y="0"/>
                    <wp:lineTo x="99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EC2D6" w14:textId="77777777" w:rsidR="00C24928" w:rsidRDefault="00C249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F50C8" wp14:editId="1E8AEA24">
                                  <wp:extent cx="5367020" cy="8050530"/>
                                  <wp:effectExtent l="0" t="0" r="0" b="127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7020" cy="805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75A84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5269E" wp14:editId="41E75670">
                                  <wp:extent cx="5367020" cy="8050530"/>
                                  <wp:effectExtent l="0" t="0" r="0" b="1270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7020" cy="805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084A" id="Text Box 50" o:spid="_x0000_s1031" type="#_x0000_t202" style="position:absolute;margin-left:36pt;margin-top:678.45pt;width:437pt;height:77.85pt;z-index:2516986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" filled="f" stroked="f">
                <v:textbox>
                  <w:txbxContent>
                    <w:p w14:paraId="0A7EC2D6" w14:textId="77777777" w:rsidR="00C24928" w:rsidRDefault="00C24928">
                      <w:r>
                        <w:rPr>
                          <w:noProof/>
                        </w:rPr>
                        <w:drawing>
                          <wp:inline distT="0" distB="0" distL="0" distR="0" wp14:anchorId="38BF50C8" wp14:editId="1E8AEA24">
                            <wp:extent cx="5367020" cy="8050530"/>
                            <wp:effectExtent l="0" t="0" r="0" b="127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7020" cy="805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75A84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45269E" wp14:editId="41E75670">
                            <wp:extent cx="5367020" cy="8050530"/>
                            <wp:effectExtent l="0" t="0" r="0" b="1270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7020" cy="805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6B91" w:rsidRPr="0017350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88FFC36" wp14:editId="46CB8C24">
                <wp:simplePos x="0" y="0"/>
                <wp:positionH relativeFrom="page">
                  <wp:posOffset>5524500</wp:posOffset>
                </wp:positionH>
                <wp:positionV relativeFrom="page">
                  <wp:posOffset>414655</wp:posOffset>
                </wp:positionV>
                <wp:extent cx="1790700" cy="1139190"/>
                <wp:effectExtent l="0" t="0" r="12700" b="3810"/>
                <wp:wrapThrough wrapText="bothSides">
                  <wp:wrapPolygon edited="0">
                    <wp:start x="0" y="0"/>
                    <wp:lineTo x="0" y="21191"/>
                    <wp:lineTo x="21447" y="21191"/>
                    <wp:lineTo x="21447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391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02069" w14:textId="77777777" w:rsidR="00C24928" w:rsidRPr="00F27589" w:rsidRDefault="00C24928" w:rsidP="00EC6B91">
                            <w:pPr>
                              <w:pStyle w:val="Subtitle"/>
                              <w:spacing w:line="240" w:lineRule="auto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F27589">
                              <w:rPr>
                                <w:sz w:val="28"/>
                                <w:szCs w:val="28"/>
                              </w:rPr>
                              <w:t>1-800-QUIt-now</w:t>
                            </w:r>
                          </w:p>
                          <w:p w14:paraId="7448274B" w14:textId="77777777" w:rsidR="00C24928" w:rsidRDefault="00C24928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FFC36" id="Rectangle 5" o:spid="_x0000_s1032" style="position:absolute;margin-left:435pt;margin-top:32.65pt;width:141pt;height:89.7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" fillcolor="#94b2cd [1940]" stroked="f" strokeweight="1.5pt">
                <v:textbox inset=",7.2pt,,7.2pt">
                  <w:txbxContent>
                    <w:p w14:paraId="1FE02069" w14:textId="77777777" w:rsidR="00C24928" w:rsidRPr="00F27589" w:rsidRDefault="00C24928" w:rsidP="00EC6B91">
                      <w:pPr>
                        <w:pStyle w:val="Subtitle"/>
                        <w:spacing w:line="240" w:lineRule="auto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F27589">
                        <w:rPr>
                          <w:sz w:val="28"/>
                          <w:szCs w:val="28"/>
                        </w:rPr>
                        <w:t>1-800-QUIt-now</w:t>
                      </w:r>
                    </w:p>
                    <w:p w14:paraId="7448274B" w14:textId="77777777" w:rsidR="00C24928" w:rsidRDefault="00C24928"/>
                  </w:txbxContent>
                </v:textbox>
                <w10:wrap type="through" anchorx="page" anchory="page"/>
              </v:rect>
            </w:pict>
          </mc:Fallback>
        </mc:AlternateContent>
      </w:r>
      <w:r w:rsidR="00EC6B91" w:rsidRPr="00A81D81">
        <w:rPr>
          <w:rFonts w:asciiTheme="majorHAnsi" w:hAnsiTheme="majorHAnsi"/>
          <w:noProof/>
          <w:color w:val="FFFFFF" w:themeColor="background1"/>
          <w:kern w:val="28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CC29E8" wp14:editId="1028C084">
                <wp:simplePos x="0" y="0"/>
                <wp:positionH relativeFrom="page">
                  <wp:posOffset>457200</wp:posOffset>
                </wp:positionH>
                <wp:positionV relativeFrom="page">
                  <wp:posOffset>405130</wp:posOffset>
                </wp:positionV>
                <wp:extent cx="4983480" cy="1311910"/>
                <wp:effectExtent l="0" t="0" r="0" b="8890"/>
                <wp:wrapThrough wrapText="bothSides">
                  <wp:wrapPolygon edited="0">
                    <wp:start x="0" y="0"/>
                    <wp:lineTo x="0" y="21328"/>
                    <wp:lineTo x="21468" y="21328"/>
                    <wp:lineTo x="21468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13119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CE950" w14:textId="77777777" w:rsidR="00C24928" w:rsidRPr="00E35A8D" w:rsidRDefault="00C24928" w:rsidP="00A81D81">
                            <w:pPr>
                              <w:pStyle w:val="Title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 w:rsidRPr="00E35A8D">
                              <w:rPr>
                                <w:sz w:val="72"/>
                                <w:szCs w:val="72"/>
                              </w:rPr>
                              <w:t>How to quit smoking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C29E8" id="Rectangle 3" o:spid="_x0000_s1033" style="position:absolute;margin-left:36pt;margin-top:31.9pt;width:392.4pt;height:103.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" fillcolor="#5080aa [3204]" stroked="f" strokeweight="1.5pt">
                <v:textbox inset=",7.2pt,,7.2pt">
                  <w:txbxContent>
                    <w:p w14:paraId="377CE950" w14:textId="77777777" w:rsidR="00C24928" w:rsidRPr="00E35A8D" w:rsidRDefault="00C24928" w:rsidP="00A81D81">
                      <w:pPr>
                        <w:pStyle w:val="Title"/>
                        <w:rPr>
                          <w:rFonts w:hint="eastAsia"/>
                          <w:sz w:val="72"/>
                          <w:szCs w:val="72"/>
                        </w:rPr>
                      </w:pPr>
                      <w:r w:rsidRPr="00E35A8D">
                        <w:rPr>
                          <w:sz w:val="72"/>
                          <w:szCs w:val="72"/>
                        </w:rPr>
                        <w:t>How to quit smoking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B3334">
        <w:rPr>
          <w:rFonts w:asciiTheme="majorHAnsi" w:hAnsiTheme="majorHAnsi"/>
          <w:noProof/>
          <w:color w:val="FFFFFF" w:themeColor="background1"/>
          <w:kern w:val="28"/>
          <w:sz w:val="76"/>
          <w:szCs w:val="76"/>
        </w:rPr>
        <w:drawing>
          <wp:anchor distT="0" distB="0" distL="114300" distR="114300" simplePos="0" relativeHeight="251697664" behindDoc="0" locked="0" layoutInCell="1" allowOverlap="1" wp14:anchorId="4755F739" wp14:editId="56BBBE6A">
            <wp:simplePos x="0" y="0"/>
            <wp:positionH relativeFrom="page">
              <wp:posOffset>5892800</wp:posOffset>
            </wp:positionH>
            <wp:positionV relativeFrom="page">
              <wp:posOffset>8127365</wp:posOffset>
            </wp:positionV>
            <wp:extent cx="1423670" cy="1477645"/>
            <wp:effectExtent l="0" t="0" r="0" b="0"/>
            <wp:wrapThrough wrapText="bothSides">
              <wp:wrapPolygon edited="0">
                <wp:start x="7707" y="0"/>
                <wp:lineTo x="5395" y="743"/>
                <wp:lineTo x="0" y="4827"/>
                <wp:lineTo x="0" y="13738"/>
                <wp:lineTo x="1927" y="17822"/>
                <wp:lineTo x="1927" y="18193"/>
                <wp:lineTo x="6937" y="21164"/>
                <wp:lineTo x="7707" y="21164"/>
                <wp:lineTo x="13488" y="21164"/>
                <wp:lineTo x="14259" y="21164"/>
                <wp:lineTo x="19269" y="18193"/>
                <wp:lineTo x="19269" y="17822"/>
                <wp:lineTo x="21195" y="13738"/>
                <wp:lineTo x="21195" y="7797"/>
                <wp:lineTo x="20810" y="4827"/>
                <wp:lineTo x="16186" y="743"/>
                <wp:lineTo x="13488" y="0"/>
                <wp:lineTo x="7707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smok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A8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FCAC4B0" wp14:editId="50E880A8">
                <wp:simplePos x="0" y="0"/>
                <wp:positionH relativeFrom="page">
                  <wp:posOffset>2651760</wp:posOffset>
                </wp:positionH>
                <wp:positionV relativeFrom="page">
                  <wp:posOffset>4567555</wp:posOffset>
                </wp:positionV>
                <wp:extent cx="0" cy="3559810"/>
                <wp:effectExtent l="0" t="0" r="25400" b="21590"/>
                <wp:wrapTight wrapText="bothSides">
                  <wp:wrapPolygon edited="0">
                    <wp:start x="-1" y="0"/>
                    <wp:lineTo x="-1" y="21577"/>
                    <wp:lineTo x="-1" y="21577"/>
                    <wp:lineTo x="-1" y="0"/>
                    <wp:lineTo x="-1" y="0"/>
                  </wp:wrapPolygon>
                </wp:wrapTight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981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87C4A" id="Straight Connector 18" o:spid="_x0000_s1026" style="position:absolute;z-index:2516485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8pt,359.65pt" to="208.8pt,6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" strokecolor="#5080aa [3204]" strokeweight=".25pt">
                <w10:wrap type="tight" anchorx="page" anchory="page"/>
              </v:line>
            </w:pict>
          </mc:Fallback>
        </mc:AlternateContent>
      </w:r>
      <w:r w:rsidR="00775A8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9C9C74" wp14:editId="1B0495D2">
                <wp:simplePos x="0" y="0"/>
                <wp:positionH relativeFrom="page">
                  <wp:posOffset>4986020</wp:posOffset>
                </wp:positionH>
                <wp:positionV relativeFrom="page">
                  <wp:posOffset>4567555</wp:posOffset>
                </wp:positionV>
                <wp:extent cx="0" cy="3559810"/>
                <wp:effectExtent l="0" t="0" r="25400" b="21590"/>
                <wp:wrapTight wrapText="bothSides">
                  <wp:wrapPolygon edited="0">
                    <wp:start x="-1" y="0"/>
                    <wp:lineTo x="-1" y="21577"/>
                    <wp:lineTo x="-1" y="21577"/>
                    <wp:lineTo x="-1" y="0"/>
                    <wp:lineTo x="-1" y="0"/>
                  </wp:wrapPolygon>
                </wp:wrapTight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981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BF9D8" id="Straight Connector 19" o:spid="_x0000_s1026" style="position:absolute;z-index:251649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2.6pt,359.65pt" to="392.6pt,6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" strokecolor="#5080aa [3204]" strokeweight=".25pt">
                <w10:wrap type="tight" anchorx="page" anchory="page"/>
              </v:line>
            </w:pict>
          </mc:Fallback>
        </mc:AlternateContent>
      </w:r>
      <w:r w:rsidR="00E35A8D" w:rsidRPr="00E35A8D">
        <w:rPr>
          <w:noProof/>
        </w:rPr>
        <w:t xml:space="preserve"> </w:t>
      </w:r>
      <w:r w:rsidR="00120A6F" w:rsidRPr="00120A6F">
        <w:rPr>
          <w:noProof/>
        </w:rPr>
        <w:t xml:space="preserve"> </w:t>
      </w:r>
      <w:r w:rsidR="00A81D81" w:rsidRPr="00A81D81">
        <w:rPr>
          <w:noProof/>
        </w:rPr>
        <w:t xml:space="preserve"> </w:t>
      </w:r>
    </w:p>
    <w:sectPr w:rsidR="00486052" w:rsidSect="00E33428">
      <w:headerReference w:type="even" r:id="rId11"/>
      <w:headerReference w:type="defaul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0E64E" w14:textId="77777777" w:rsidR="007259F3" w:rsidRDefault="007259F3" w:rsidP="00E33428">
      <w:r>
        <w:separator/>
      </w:r>
    </w:p>
  </w:endnote>
  <w:endnote w:type="continuationSeparator" w:id="0">
    <w:p w14:paraId="6315FB58" w14:textId="77777777" w:rsidR="007259F3" w:rsidRDefault="007259F3" w:rsidP="00E33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Perpetua Titling MT Light">
    <w:altName w:val="Perpetua Titling MT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3E6A5" w14:textId="77777777" w:rsidR="007259F3" w:rsidRDefault="007259F3" w:rsidP="00E33428">
      <w:r>
        <w:separator/>
      </w:r>
    </w:p>
  </w:footnote>
  <w:footnote w:type="continuationSeparator" w:id="0">
    <w:p w14:paraId="28F67AD8" w14:textId="77777777" w:rsidR="007259F3" w:rsidRDefault="007259F3" w:rsidP="00E33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F8A60" w14:textId="77777777" w:rsidR="00C24928" w:rsidRDefault="00C24928">
    <w:pPr>
      <w:pStyle w:val="Header"/>
      <w:rPr>
        <w:rFonts w:hint="eastAsia"/>
      </w:rPr>
    </w:pPr>
    <w:r w:rsidRPr="00C16F7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F9AE7" wp14:editId="46563E9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228600"/>
              <wp:effectExtent l="0" t="0" r="0" b="0"/>
              <wp:wrapTight wrapText="bothSides">
                <wp:wrapPolygon edited="0">
                  <wp:start x="0" y="0"/>
                  <wp:lineTo x="0" y="19200"/>
                  <wp:lineTo x="21520" y="19200"/>
                  <wp:lineTo x="21520" y="0"/>
                  <wp:lineTo x="0" y="0"/>
                </wp:wrapPolygon>
              </wp:wrapTight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28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EBD4C3" w14:textId="77777777" w:rsidR="00C24928" w:rsidRDefault="00C24928" w:rsidP="00C16F71">
                          <w:pPr>
                            <w:pStyle w:val="Header"/>
                            <w:rPr>
                              <w:rFonts w:hint="eastAsia"/>
                            </w:rPr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F9AE7" id="Rectangle 1" o:spid="_x0000_s1034" style="position:absolute;margin-left:36pt;margin-top:36pt;width:540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" fillcolor="#5080aa [3204]" stroked="f" strokeweight="1.5pt">
              <v:textbox inset=",0,,0">
                <w:txbxContent>
                  <w:p w14:paraId="62EBD4C3" w14:textId="77777777" w:rsidR="00C24928" w:rsidRDefault="00C24928" w:rsidP="00C16F71">
                    <w:pPr>
                      <w:pStyle w:val="Header"/>
                      <w:rPr>
                        <w:rFonts w:hint="eastAsia"/>
                      </w:rPr>
                    </w:pPr>
                    <w:r>
                      <w:t>Lorem Ipsum</w:t>
                    </w:r>
                  </w:p>
                </w:txbxContent>
              </v:textbox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C6639" w14:textId="77777777" w:rsidR="00C24928" w:rsidRDefault="00C24928">
    <w:pPr>
      <w:pStyle w:val="Header"/>
      <w:rPr>
        <w:rFonts w:hint="eastAsia"/>
      </w:rPr>
    </w:pPr>
    <w:r w:rsidRPr="00161F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AC53A3" wp14:editId="6F118F2B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228600"/>
              <wp:effectExtent l="0" t="0" r="0" b="0"/>
              <wp:wrapTight wrapText="bothSides">
                <wp:wrapPolygon edited="0">
                  <wp:start x="0" y="0"/>
                  <wp:lineTo x="0" y="19200"/>
                  <wp:lineTo x="21520" y="19200"/>
                  <wp:lineTo x="21520" y="0"/>
                  <wp:lineTo x="0" y="0"/>
                </wp:wrapPolygon>
              </wp:wrapTight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2860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55910A" w14:textId="77777777" w:rsidR="00C24928" w:rsidRDefault="00C24928" w:rsidP="00161FD3">
                          <w:pPr>
                            <w:pStyle w:val="Header"/>
                            <w:jc w:val="right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AC53A3" id="Rectangle 2" o:spid="_x0000_s1035" style="position:absolute;margin-left:36pt;margin-top:36pt;width:540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" fillcolor="#9ba9b2 [3206]" stroked="f" strokeweight="1.5pt">
              <v:textbox inset=",0,,0">
                <w:txbxContent>
                  <w:p w14:paraId="2C55910A" w14:textId="77777777" w:rsidR="00C24928" w:rsidRDefault="00C24928" w:rsidP="00161FD3">
                    <w:pPr>
                      <w:pStyle w:val="Header"/>
                      <w:jc w:val="right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74704"/>
    <w:multiLevelType w:val="hybridMultilevel"/>
    <w:tmpl w:val="64F2116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1C662FE5"/>
    <w:multiLevelType w:val="hybridMultilevel"/>
    <w:tmpl w:val="33581ED8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1E0424FD"/>
    <w:multiLevelType w:val="hybridMultilevel"/>
    <w:tmpl w:val="8B025168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20DC61AC"/>
    <w:multiLevelType w:val="hybridMultilevel"/>
    <w:tmpl w:val="C14C2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C5046"/>
    <w:multiLevelType w:val="hybridMultilevel"/>
    <w:tmpl w:val="8FE2723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B54645E"/>
    <w:multiLevelType w:val="hybridMultilevel"/>
    <w:tmpl w:val="5CB60A0C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2CBD11B5"/>
    <w:multiLevelType w:val="hybridMultilevel"/>
    <w:tmpl w:val="219CD14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36286008"/>
    <w:multiLevelType w:val="hybridMultilevel"/>
    <w:tmpl w:val="2776316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38E02B01"/>
    <w:multiLevelType w:val="hybridMultilevel"/>
    <w:tmpl w:val="8872DF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F7EA5"/>
    <w:multiLevelType w:val="hybridMultilevel"/>
    <w:tmpl w:val="A96AF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783995"/>
    <w:multiLevelType w:val="hybridMultilevel"/>
    <w:tmpl w:val="7C648C9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45F16F76"/>
    <w:multiLevelType w:val="hybridMultilevel"/>
    <w:tmpl w:val="7D2EC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FA4810"/>
    <w:multiLevelType w:val="hybridMultilevel"/>
    <w:tmpl w:val="A21453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806944"/>
    <w:multiLevelType w:val="hybridMultilevel"/>
    <w:tmpl w:val="4920CE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866B85"/>
    <w:multiLevelType w:val="hybridMultilevel"/>
    <w:tmpl w:val="E288FDE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6A0C21A7"/>
    <w:multiLevelType w:val="hybridMultilevel"/>
    <w:tmpl w:val="421EDB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0A0F9B"/>
    <w:multiLevelType w:val="hybridMultilevel"/>
    <w:tmpl w:val="C54A45B4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755C124C"/>
    <w:multiLevelType w:val="hybridMultilevel"/>
    <w:tmpl w:val="430CABC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1"/>
  </w:num>
  <w:num w:numId="10">
    <w:abstractNumId w:val="5"/>
  </w:num>
  <w:num w:numId="11">
    <w:abstractNumId w:val="13"/>
  </w:num>
  <w:num w:numId="12">
    <w:abstractNumId w:val="10"/>
  </w:num>
  <w:num w:numId="13">
    <w:abstractNumId w:val="6"/>
  </w:num>
  <w:num w:numId="14">
    <w:abstractNumId w:val="17"/>
  </w:num>
  <w:num w:numId="15">
    <w:abstractNumId w:val="4"/>
  </w:num>
  <w:num w:numId="16">
    <w:abstractNumId w:val="2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E35A8D"/>
    <w:rsid w:val="00001F52"/>
    <w:rsid w:val="00030223"/>
    <w:rsid w:val="000308CE"/>
    <w:rsid w:val="00072997"/>
    <w:rsid w:val="000B3334"/>
    <w:rsid w:val="000B6982"/>
    <w:rsid w:val="000F5837"/>
    <w:rsid w:val="001069D1"/>
    <w:rsid w:val="00120A6F"/>
    <w:rsid w:val="0013274E"/>
    <w:rsid w:val="00161FD3"/>
    <w:rsid w:val="00166B62"/>
    <w:rsid w:val="00173505"/>
    <w:rsid w:val="0019563C"/>
    <w:rsid w:val="001D6C42"/>
    <w:rsid w:val="001E31C7"/>
    <w:rsid w:val="001F36DC"/>
    <w:rsid w:val="001F5BE7"/>
    <w:rsid w:val="00215EC3"/>
    <w:rsid w:val="00223DB5"/>
    <w:rsid w:val="00236CD6"/>
    <w:rsid w:val="00246A51"/>
    <w:rsid w:val="00252346"/>
    <w:rsid w:val="002602B7"/>
    <w:rsid w:val="002B3574"/>
    <w:rsid w:val="002C291B"/>
    <w:rsid w:val="002D47B6"/>
    <w:rsid w:val="002D6BDA"/>
    <w:rsid w:val="002E6AAB"/>
    <w:rsid w:val="002F7B0A"/>
    <w:rsid w:val="00305FEE"/>
    <w:rsid w:val="0031454D"/>
    <w:rsid w:val="00335000"/>
    <w:rsid w:val="003601F9"/>
    <w:rsid w:val="003739EE"/>
    <w:rsid w:val="003A206A"/>
    <w:rsid w:val="003C5778"/>
    <w:rsid w:val="003D7AB4"/>
    <w:rsid w:val="003E4545"/>
    <w:rsid w:val="00445C91"/>
    <w:rsid w:val="0045514F"/>
    <w:rsid w:val="004607DA"/>
    <w:rsid w:val="00470319"/>
    <w:rsid w:val="00486052"/>
    <w:rsid w:val="004C2D79"/>
    <w:rsid w:val="004D5017"/>
    <w:rsid w:val="00502701"/>
    <w:rsid w:val="0057383F"/>
    <w:rsid w:val="005764BB"/>
    <w:rsid w:val="00583546"/>
    <w:rsid w:val="00594F05"/>
    <w:rsid w:val="005A6C0C"/>
    <w:rsid w:val="005C4ED9"/>
    <w:rsid w:val="005C6BE4"/>
    <w:rsid w:val="005E6745"/>
    <w:rsid w:val="005E796D"/>
    <w:rsid w:val="005F3808"/>
    <w:rsid w:val="00642F89"/>
    <w:rsid w:val="00655959"/>
    <w:rsid w:val="00671987"/>
    <w:rsid w:val="00692167"/>
    <w:rsid w:val="00707BE3"/>
    <w:rsid w:val="007259F3"/>
    <w:rsid w:val="007307BE"/>
    <w:rsid w:val="00731E3D"/>
    <w:rsid w:val="00766E88"/>
    <w:rsid w:val="00775829"/>
    <w:rsid w:val="00775A84"/>
    <w:rsid w:val="007804C7"/>
    <w:rsid w:val="007D7DD2"/>
    <w:rsid w:val="007E354A"/>
    <w:rsid w:val="008112AC"/>
    <w:rsid w:val="00886747"/>
    <w:rsid w:val="008C0137"/>
    <w:rsid w:val="008D4916"/>
    <w:rsid w:val="008D6E29"/>
    <w:rsid w:val="008F036C"/>
    <w:rsid w:val="009018AA"/>
    <w:rsid w:val="00901E1B"/>
    <w:rsid w:val="00911AEE"/>
    <w:rsid w:val="00920D11"/>
    <w:rsid w:val="009220E8"/>
    <w:rsid w:val="0095345B"/>
    <w:rsid w:val="009567E4"/>
    <w:rsid w:val="009805AD"/>
    <w:rsid w:val="00987A43"/>
    <w:rsid w:val="00997156"/>
    <w:rsid w:val="009B010D"/>
    <w:rsid w:val="009C3227"/>
    <w:rsid w:val="009D7740"/>
    <w:rsid w:val="009F4A9D"/>
    <w:rsid w:val="00A5359A"/>
    <w:rsid w:val="00A5439D"/>
    <w:rsid w:val="00A81D81"/>
    <w:rsid w:val="00A97E73"/>
    <w:rsid w:val="00AA7628"/>
    <w:rsid w:val="00AC279C"/>
    <w:rsid w:val="00AC6EFC"/>
    <w:rsid w:val="00B05D7D"/>
    <w:rsid w:val="00B30545"/>
    <w:rsid w:val="00B35A2D"/>
    <w:rsid w:val="00B436D9"/>
    <w:rsid w:val="00B81DAC"/>
    <w:rsid w:val="00BA5736"/>
    <w:rsid w:val="00BB799F"/>
    <w:rsid w:val="00BC42F4"/>
    <w:rsid w:val="00BD2AC9"/>
    <w:rsid w:val="00BF29F2"/>
    <w:rsid w:val="00C01050"/>
    <w:rsid w:val="00C146B7"/>
    <w:rsid w:val="00C16F71"/>
    <w:rsid w:val="00C24928"/>
    <w:rsid w:val="00C27B45"/>
    <w:rsid w:val="00C4030A"/>
    <w:rsid w:val="00C46335"/>
    <w:rsid w:val="00C6405A"/>
    <w:rsid w:val="00C67086"/>
    <w:rsid w:val="00CA760F"/>
    <w:rsid w:val="00CD6283"/>
    <w:rsid w:val="00CF6B98"/>
    <w:rsid w:val="00D37299"/>
    <w:rsid w:val="00D83C5A"/>
    <w:rsid w:val="00D94FA4"/>
    <w:rsid w:val="00D97247"/>
    <w:rsid w:val="00DB3508"/>
    <w:rsid w:val="00E30A83"/>
    <w:rsid w:val="00E33428"/>
    <w:rsid w:val="00E35A8D"/>
    <w:rsid w:val="00E45C73"/>
    <w:rsid w:val="00E47790"/>
    <w:rsid w:val="00E548C2"/>
    <w:rsid w:val="00E604C8"/>
    <w:rsid w:val="00E64CB1"/>
    <w:rsid w:val="00E65591"/>
    <w:rsid w:val="00E7235E"/>
    <w:rsid w:val="00E76924"/>
    <w:rsid w:val="00E846BB"/>
    <w:rsid w:val="00E86EC6"/>
    <w:rsid w:val="00E961FE"/>
    <w:rsid w:val="00EB2AC3"/>
    <w:rsid w:val="00EB48DE"/>
    <w:rsid w:val="00EC6B91"/>
    <w:rsid w:val="00F27589"/>
    <w:rsid w:val="00F507D4"/>
    <w:rsid w:val="00F85925"/>
    <w:rsid w:val="00FA4D73"/>
    <w:rsid w:val="00FD622B"/>
    <w:rsid w:val="00FE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B2CD2E"/>
  <w14:defaultImageDpi w14:val="300"/>
  <w15:docId w15:val="{A7BB172E-4EA7-404A-B143-63FDB148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56E9"/>
    <w:pPr>
      <w:spacing w:after="200" w:line="360" w:lineRule="auto"/>
    </w:pPr>
    <w:rPr>
      <w:color w:val="404040" w:themeColor="text1" w:themeTint="BF"/>
      <w:sz w:val="22"/>
    </w:rPr>
  </w:style>
  <w:style w:type="paragraph" w:styleId="Heading1">
    <w:name w:val="heading 1"/>
    <w:basedOn w:val="Normal"/>
    <w:link w:val="Heading1Char"/>
    <w:uiPriority w:val="9"/>
    <w:qFormat/>
    <w:rsid w:val="002E6AAB"/>
    <w:pPr>
      <w:keepNext/>
      <w:keepLines/>
      <w:spacing w:after="240" w:line="240" w:lineRule="auto"/>
      <w:jc w:val="center"/>
      <w:outlineLvl w:val="0"/>
    </w:pPr>
    <w:rPr>
      <w:rFonts w:asciiTheme="majorHAnsi" w:eastAsiaTheme="majorEastAsia" w:hAnsiTheme="majorHAnsi" w:cstheme="majorBidi"/>
      <w:bCs/>
      <w:color w:val="5080AA" w:themeColor="accent1"/>
      <w:sz w:val="40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2F7B0A"/>
    <w:pPr>
      <w:keepNext/>
      <w:keepLines/>
      <w:spacing w:before="200" w:after="120" w:line="240" w:lineRule="auto"/>
      <w:outlineLvl w:val="2"/>
    </w:pPr>
    <w:rPr>
      <w:rFonts w:asciiTheme="majorHAnsi" w:eastAsiaTheme="majorEastAsia" w:hAnsiTheme="majorHAnsi" w:cstheme="majorBidi"/>
      <w:bCs/>
      <w:color w:val="595959" w:themeColor="text1" w:themeTint="A6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B436D9"/>
    <w:pPr>
      <w:keepNext/>
      <w:keepLines/>
      <w:spacing w:before="120" w:after="0" w:line="240" w:lineRule="auto"/>
      <w:outlineLvl w:val="3"/>
    </w:pPr>
    <w:rPr>
      <w:bCs/>
      <w:iCs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F71"/>
    <w:pPr>
      <w:spacing w:after="0" w:line="240" w:lineRule="auto"/>
    </w:pPr>
    <w:rPr>
      <w:rFonts w:asciiTheme="majorHAnsi" w:hAnsiTheme="majorHAnsi"/>
      <w:color w:val="FFFFFF" w:themeColor="background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16F71"/>
    <w:rPr>
      <w:rFonts w:asciiTheme="majorHAnsi" w:hAnsiTheme="majorHAnsi"/>
      <w:color w:val="FFFFFF" w:themeColor="background1"/>
      <w:sz w:val="18"/>
    </w:rPr>
  </w:style>
  <w:style w:type="paragraph" w:styleId="Footer">
    <w:name w:val="footer"/>
    <w:basedOn w:val="Normal"/>
    <w:link w:val="FooterChar"/>
    <w:uiPriority w:val="99"/>
    <w:unhideWhenUsed/>
    <w:rsid w:val="00E334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428"/>
  </w:style>
  <w:style w:type="paragraph" w:styleId="Title">
    <w:name w:val="Title"/>
    <w:basedOn w:val="Normal"/>
    <w:link w:val="TitleChar"/>
    <w:uiPriority w:val="9"/>
    <w:qFormat/>
    <w:rsid w:val="00A81D81"/>
    <w:pPr>
      <w:spacing w:before="200" w:after="0" w:line="76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9"/>
    <w:rsid w:val="00AD56E9"/>
    <w:rPr>
      <w:rFonts w:asciiTheme="majorHAnsi" w:eastAsiaTheme="majorEastAsia" w:hAnsiTheme="majorHAnsi" w:cstheme="majorBidi"/>
      <w:color w:val="FFFFFF" w:themeColor="background1"/>
      <w:kern w:val="28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9"/>
    <w:qFormat/>
    <w:rsid w:val="00A81D81"/>
    <w:pPr>
      <w:numPr>
        <w:ilvl w:val="1"/>
      </w:numPr>
      <w:spacing w:after="0" w:line="760" w:lineRule="exact"/>
    </w:pPr>
    <w:rPr>
      <w:rFonts w:asciiTheme="majorHAnsi" w:eastAsiaTheme="majorEastAsia" w:hAnsiTheme="majorHAnsi" w:cstheme="majorBidi"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9"/>
    <w:rsid w:val="00AD56E9"/>
    <w:rPr>
      <w:rFonts w:asciiTheme="majorHAnsi" w:eastAsiaTheme="majorEastAsia" w:hAnsiTheme="majorHAnsi" w:cstheme="majorBidi"/>
      <w:color w:val="FFFFFF" w:themeColor="background1"/>
    </w:rPr>
  </w:style>
  <w:style w:type="paragraph" w:styleId="Quote">
    <w:name w:val="Quote"/>
    <w:basedOn w:val="Normal"/>
    <w:next w:val="Normal"/>
    <w:link w:val="QuoteChar"/>
    <w:uiPriority w:val="9"/>
    <w:qFormat/>
    <w:rsid w:val="00B35A2D"/>
    <w:pPr>
      <w:spacing w:before="120" w:after="0" w:line="240" w:lineRule="auto"/>
    </w:pPr>
    <w:rPr>
      <w:i/>
      <w:iCs/>
      <w:color w:val="767769" w:themeColor="accent5"/>
      <w:sz w:val="24"/>
    </w:rPr>
  </w:style>
  <w:style w:type="character" w:customStyle="1" w:styleId="QuoteChar">
    <w:name w:val="Quote Char"/>
    <w:basedOn w:val="DefaultParagraphFont"/>
    <w:link w:val="Quote"/>
    <w:uiPriority w:val="9"/>
    <w:rsid w:val="00AD56E9"/>
    <w:rPr>
      <w:i/>
      <w:iCs/>
      <w:color w:val="767769" w:themeColor="accent5"/>
    </w:rPr>
  </w:style>
  <w:style w:type="character" w:customStyle="1" w:styleId="Heading1Char">
    <w:name w:val="Heading 1 Char"/>
    <w:basedOn w:val="DefaultParagraphFont"/>
    <w:link w:val="Heading1"/>
    <w:uiPriority w:val="9"/>
    <w:rsid w:val="002E6AAB"/>
    <w:rPr>
      <w:rFonts w:asciiTheme="majorHAnsi" w:eastAsiaTheme="majorEastAsia" w:hAnsiTheme="majorHAnsi" w:cstheme="majorBidi"/>
      <w:bCs/>
      <w:color w:val="5080AA" w:themeColor="accent1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F7B0A"/>
    <w:rPr>
      <w:rFonts w:asciiTheme="majorHAnsi" w:eastAsiaTheme="majorEastAsia" w:hAnsiTheme="majorHAnsi" w:cstheme="majorBidi"/>
      <w:bCs/>
      <w:color w:val="595959" w:themeColor="text1" w:themeTint="A6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436D9"/>
    <w:rPr>
      <w:bCs/>
      <w:iCs/>
      <w:color w:val="262626" w:themeColor="text1" w:themeTint="D9"/>
      <w:sz w:val="26"/>
    </w:rPr>
  </w:style>
  <w:style w:type="paragraph" w:styleId="BodyText2">
    <w:name w:val="Body Text 2"/>
    <w:basedOn w:val="Normal"/>
    <w:link w:val="BodyText2Char"/>
    <w:uiPriority w:val="9"/>
    <w:unhideWhenUsed/>
    <w:qFormat/>
    <w:rsid w:val="00E846BB"/>
    <w:pPr>
      <w:spacing w:before="60" w:after="0" w:line="240" w:lineRule="auto"/>
      <w:ind w:left="360" w:hanging="360"/>
    </w:pPr>
    <w:rPr>
      <w:color w:val="77697A" w:themeColor="accent6" w:themeShade="BF"/>
    </w:rPr>
  </w:style>
  <w:style w:type="character" w:customStyle="1" w:styleId="BodyText2Char">
    <w:name w:val="Body Text 2 Char"/>
    <w:basedOn w:val="DefaultParagraphFont"/>
    <w:link w:val="BodyText2"/>
    <w:uiPriority w:val="9"/>
    <w:rsid w:val="00AD56E9"/>
    <w:rPr>
      <w:color w:val="77697A" w:themeColor="accent6" w:themeShade="BF"/>
      <w:sz w:val="22"/>
    </w:rPr>
  </w:style>
  <w:style w:type="paragraph" w:styleId="BodyText">
    <w:name w:val="Body Text"/>
    <w:basedOn w:val="Normal"/>
    <w:link w:val="BodyTextChar"/>
    <w:uiPriority w:val="9"/>
    <w:unhideWhenUsed/>
    <w:qFormat/>
    <w:rsid w:val="00901E1B"/>
    <w:pPr>
      <w:spacing w:line="300" w:lineRule="auto"/>
    </w:pPr>
    <w:rPr>
      <w:color w:val="767769" w:themeColor="accent5"/>
    </w:rPr>
  </w:style>
  <w:style w:type="character" w:customStyle="1" w:styleId="BodyTextChar">
    <w:name w:val="Body Text Char"/>
    <w:basedOn w:val="DefaultParagraphFont"/>
    <w:link w:val="BodyText"/>
    <w:uiPriority w:val="9"/>
    <w:rsid w:val="00AD56E9"/>
    <w:rPr>
      <w:color w:val="767769" w:themeColor="accent5"/>
      <w:sz w:val="22"/>
    </w:rPr>
  </w:style>
  <w:style w:type="paragraph" w:styleId="Caption">
    <w:name w:val="caption"/>
    <w:basedOn w:val="Normal"/>
    <w:uiPriority w:val="9"/>
    <w:unhideWhenUsed/>
    <w:qFormat/>
    <w:rsid w:val="001069D1"/>
    <w:pPr>
      <w:spacing w:after="0" w:line="288" w:lineRule="auto"/>
      <w:jc w:val="center"/>
    </w:pPr>
    <w:rPr>
      <w:bCs/>
      <w:color w:val="595959" w:themeColor="text1" w:themeTint="A6"/>
      <w:sz w:val="18"/>
      <w:szCs w:val="18"/>
    </w:rPr>
  </w:style>
  <w:style w:type="paragraph" w:customStyle="1" w:styleId="Mailer">
    <w:name w:val="Mailer"/>
    <w:basedOn w:val="Normal"/>
    <w:link w:val="MailerChar"/>
    <w:uiPriority w:val="9"/>
    <w:qFormat/>
    <w:rsid w:val="005C4ED9"/>
    <w:pPr>
      <w:spacing w:after="0" w:line="240" w:lineRule="auto"/>
    </w:pPr>
    <w:rPr>
      <w:rFonts w:asciiTheme="majorHAnsi" w:hAnsiTheme="majorHAnsi"/>
      <w:color w:val="5080AA" w:themeColor="accent1"/>
      <w:sz w:val="28"/>
    </w:rPr>
  </w:style>
  <w:style w:type="character" w:customStyle="1" w:styleId="MailerChar">
    <w:name w:val="Mailer Char"/>
    <w:basedOn w:val="DefaultParagraphFont"/>
    <w:link w:val="Mailer"/>
    <w:uiPriority w:val="9"/>
    <w:rsid w:val="00AD56E9"/>
    <w:rPr>
      <w:rFonts w:asciiTheme="majorHAnsi" w:eastAsiaTheme="minorEastAsia" w:hAnsiTheme="majorHAnsi"/>
      <w:color w:val="5080AA" w:themeColor="accent1"/>
      <w:sz w:val="28"/>
    </w:rPr>
  </w:style>
  <w:style w:type="paragraph" w:styleId="BlockText">
    <w:name w:val="Block Text"/>
    <w:basedOn w:val="Normal"/>
    <w:uiPriority w:val="9"/>
    <w:rsid w:val="005C4ED9"/>
    <w:pPr>
      <w:spacing w:after="0" w:line="264" w:lineRule="auto"/>
    </w:pPr>
    <w:rPr>
      <w:iCs/>
      <w:color w:val="595959" w:themeColor="text1" w:themeTint="A6"/>
      <w:sz w:val="24"/>
    </w:rPr>
  </w:style>
  <w:style w:type="paragraph" w:styleId="ListParagraph">
    <w:name w:val="List Paragraph"/>
    <w:basedOn w:val="Normal"/>
    <w:uiPriority w:val="34"/>
    <w:qFormat/>
    <w:rsid w:val="00E35A8D"/>
    <w:pPr>
      <w:spacing w:after="0" w:line="240" w:lineRule="auto"/>
      <w:ind w:left="720"/>
      <w:contextualSpacing/>
    </w:pPr>
    <w:rPr>
      <w:rFonts w:eastAsiaTheme="minorHAnsi"/>
      <w:color w:val="auto"/>
      <w:sz w:val="24"/>
    </w:rPr>
  </w:style>
  <w:style w:type="character" w:styleId="Hyperlink">
    <w:name w:val="Hyperlink"/>
    <w:basedOn w:val="DefaultParagraphFont"/>
    <w:uiPriority w:val="99"/>
    <w:unhideWhenUsed/>
    <w:rsid w:val="00E35A8D"/>
    <w:rPr>
      <w:color w:val="0000FF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5F3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lemental">
  <a:themeElements>
    <a:clrScheme name="Newsletter">
      <a:dk1>
        <a:sysClr val="windowText" lastClr="000000"/>
      </a:dk1>
      <a:lt1>
        <a:sysClr val="window" lastClr="FFFFFF"/>
      </a:lt1>
      <a:dk2>
        <a:srgbClr val="242852"/>
      </a:dk2>
      <a:lt2>
        <a:srgbClr val="608D98"/>
      </a:lt2>
      <a:accent1>
        <a:srgbClr val="5080AA"/>
      </a:accent1>
      <a:accent2>
        <a:srgbClr val="476870"/>
      </a:accent2>
      <a:accent3>
        <a:srgbClr val="9BA9B2"/>
      </a:accent3>
      <a:accent4>
        <a:srgbClr val="C5CCC7"/>
      </a:accent4>
      <a:accent5>
        <a:srgbClr val="767769"/>
      </a:accent5>
      <a:accent6>
        <a:srgbClr val="9D90A0"/>
      </a:accent6>
      <a:hlink>
        <a:srgbClr val="9454C3"/>
      </a:hlink>
      <a:folHlink>
        <a:srgbClr val="3EBBF0"/>
      </a:folHlink>
    </a:clrScheme>
    <a:fontScheme name="Newsletter">
      <a:majorFont>
        <a:latin typeface="Perpetua Titling MT Light"/>
        <a:ea typeface=""/>
        <a:cs typeface=""/>
        <a:font script="Jpan" typeface="ＭＳ Ｐ明朝"/>
      </a:majorFont>
      <a:minorFont>
        <a:latin typeface="Perpetua"/>
        <a:ea typeface=""/>
        <a:cs typeface=""/>
        <a:font script="Jpan" typeface="ＭＳ Ｐ明朝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>
    <a:spDef>
      <a:spPr>
        <a:solidFill>
          <a:schemeClr val="accent1"/>
        </a:solidFill>
        <a:ln>
          <a:noFill/>
        </a:ln>
        <a:extLst>
          <a:ext uri="{FAA26D3D-D897-4be2-8F04-BA451C77F1D7}">
            <ma14:placeholderFlag xmlns:ma14="http://schemas.microsoft.com/office/mac/drawingml/2011/main" xmlns="" val="1"/>
          </a:ext>
        </a:extLst>
      </a:spPr>
      <a:bodyPr lIns="91440" tIns="0" rIns="91440" bIns="0"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 w="3175" cmpd="sng">
          <a:solidFill>
            <a:schemeClr val="accent1"/>
          </a:solidFill>
        </a:ln>
        <a:effectLst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CDC16</b:Tag>
    <b:SourceType>InternetSite</b:SourceType>
    <b:Guid>{36AFA308-9725-4FEE-BF56-7E69ABE76F34}</b:Guid>
    <b:Title>CDC</b:Title>
    <b:InternetSiteTitle>CDC: Smokeless tobacco: Health effects</b:InternetSiteTitle>
    <b:Year>2016</b:Year>
    <b:Month>Dec</b:Month>
    <b:Day>1</b:Day>
    <b:URL>https://www.cdc.gov/tobacco/data_statistics/fact_sheets/smokeless/health_effects/index.htm</b:URL>
    <b:RefOrder>1</b:RefOrder>
  </b:Source>
</b:Sources>
</file>

<file path=customXml/itemProps1.xml><?xml version="1.0" encoding="utf-8"?>
<ds:datastoreItem xmlns:ds="http://schemas.openxmlformats.org/officeDocument/2006/customXml" ds:itemID="{64CFA322-F028-4BC4-9BAF-BADD0087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Butcher</dc:creator>
  <cp:keywords/>
  <dc:description/>
  <cp:lastModifiedBy>Nash, Betty</cp:lastModifiedBy>
  <cp:revision>2</cp:revision>
  <cp:lastPrinted>2019-03-07T19:14:00Z</cp:lastPrinted>
  <dcterms:created xsi:type="dcterms:W3CDTF">2019-03-26T17:15:00Z</dcterms:created>
  <dcterms:modified xsi:type="dcterms:W3CDTF">2019-03-26T17:15:00Z</dcterms:modified>
  <cp:category/>
</cp:coreProperties>
</file>